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5615" w14:textId="5685924C" w:rsidR="009433F7" w:rsidRPr="006809A3" w:rsidRDefault="007801B9" w:rsidP="00565C61">
      <w:pPr>
        <w:pStyle w:val="Title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0F68FC" w:rsidRPr="000F68FC">
        <w:rPr>
          <w:rFonts w:ascii="Franklin Gothic Book" w:hAnsi="Franklin Gothic Book"/>
          <w:b/>
          <w:color w:val="000000" w:themeColor="text1"/>
          <w:sz w:val="32"/>
        </w:rPr>
        <w:t>Интернет-маркетинг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BC1538">
        <w:trPr>
          <w:trHeight w:val="12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90594" w14:textId="7F198083" w:rsidR="00BB147C" w:rsidRPr="006C4E8C" w:rsidRDefault="00EF7C35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Необходимость размещения на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Pr="00EF7C35">
              <w:rPr>
                <w:rFonts w:ascii="Franklin Gothic Book" w:hAnsi="Franklin Gothic Book"/>
                <w:color w:val="000000" w:themeColor="text1"/>
              </w:rPr>
              <w:t>.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ru</w:t>
            </w:r>
            <w:r w:rsidR="006C4E8C">
              <w:rPr>
                <w:rFonts w:ascii="Franklin Gothic Book" w:hAnsi="Franklin Gothic Book"/>
                <w:color w:val="000000" w:themeColor="text1"/>
              </w:rPr>
              <w:t>:</w:t>
            </w:r>
            <w:bookmarkStart w:id="0" w:name="_GoBack"/>
            <w:bookmarkEnd w:id="0"/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7BB03" w14:textId="622EA94F" w:rsidR="00BB147C" w:rsidRDefault="00C00FC7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F7C3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F7C35">
              <w:rPr>
                <w:rFonts w:ascii="Franklin Gothic Book" w:hAnsi="Franklin Gothic Book"/>
                <w:color w:val="000000" w:themeColor="text1"/>
              </w:rPr>
              <w:t>Да</w:t>
            </w:r>
            <w:r w:rsidR="00EF7C35">
              <w:rPr>
                <w:rFonts w:ascii="Franklin Gothic Book" w:hAnsi="Franklin Gothic Book"/>
                <w:color w:val="000000" w:themeColor="text1"/>
              </w:rPr>
              <w:br/>
            </w: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F7C3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F7C35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2A25F255" w:rsidR="002B08C5" w:rsidRDefault="00EF7C35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Каналы продвижения: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02CD" w14:textId="580BD9DB" w:rsidR="002B08C5" w:rsidRPr="00E41A4C" w:rsidRDefault="002B08C5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683FC0AB" w:rsidR="00E41A4C" w:rsidRPr="00B00E79" w:rsidRDefault="00EF7C35" w:rsidP="00B00E79">
            <w:r>
              <w:rPr>
                <w:rFonts w:ascii="Franklin Gothic Book" w:hAnsi="Franklin Gothic Book"/>
                <w:color w:val="000000" w:themeColor="text1"/>
              </w:rPr>
              <w:t>Цели продвижения: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7467E958" w:rsidR="00B00E79" w:rsidRPr="00EF7C35" w:rsidRDefault="00B00E79" w:rsidP="00E41A4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0741D427" w:rsidR="00B00E79" w:rsidRPr="00B00E79" w:rsidRDefault="00EF7C35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6CF2D" w14:textId="0374865B" w:rsidR="00BC1538" w:rsidRPr="00BC1538" w:rsidRDefault="00BC1538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4FB83461" w:rsidR="00D366CC" w:rsidRPr="00BC1538" w:rsidRDefault="00EF7C35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/ сервис: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1F97" w14:textId="68BE4115" w:rsidR="00D366CC" w:rsidRPr="00B00E79" w:rsidRDefault="00D366CC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00E79" w:rsidRPr="006809A3" w14:paraId="11C23D3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C24E2" w14:textId="08361AD6" w:rsidR="00B00E79" w:rsidRPr="00BC1538" w:rsidRDefault="006149BE" w:rsidP="00BC1538">
            <w:pPr>
              <w:rPr>
                <w:rFonts w:ascii="Calibri" w:eastAsia="Times New Roman" w:hAnsi="Calibri" w:cs="Times New Roman"/>
                <w:color w:val="1F497D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Сроки</w:t>
            </w:r>
            <w:r w:rsidR="000F68FC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FC33F" w14:textId="458A6BF9" w:rsidR="00B00E79" w:rsidRP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F7C35" w:rsidRPr="006809A3" w14:paraId="2C50A221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77C8B" w14:textId="0A789017" w:rsidR="00EF7C35" w:rsidRDefault="00EF7C35" w:rsidP="000F68F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Вид</w:t>
            </w:r>
            <w:r w:rsidR="006149BE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F68FC">
              <w:rPr>
                <w:rFonts w:ascii="Franklin Gothic Book" w:hAnsi="Franklin Gothic Book"/>
                <w:color w:val="000000" w:themeColor="text1"/>
              </w:rPr>
              <w:t>предоставляемой услуги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47EB8" w14:textId="6F82CDD4" w:rsidR="00EF7C35" w:rsidRPr="00EF7C35" w:rsidRDefault="00C00FC7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8932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7C35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F68FC">
              <w:rPr>
                <w:rFonts w:ascii="Franklin Gothic Book" w:hAnsi="Franklin Gothic Book"/>
                <w:color w:val="000000" w:themeColor="text1"/>
              </w:rPr>
              <w:t xml:space="preserve">Разработка </w:t>
            </w:r>
            <w:proofErr w:type="spellStart"/>
            <w:r w:rsidR="000F68FC">
              <w:rPr>
                <w:rFonts w:ascii="Franklin Gothic Book" w:hAnsi="Franklin Gothic Book"/>
                <w:color w:val="000000" w:themeColor="text1"/>
              </w:rPr>
              <w:t>лендингов</w:t>
            </w:r>
            <w:proofErr w:type="spellEnd"/>
          </w:p>
          <w:p w14:paraId="1F6E3B01" w14:textId="4269CA4D" w:rsidR="00EF7C35" w:rsidRPr="00EF7C35" w:rsidRDefault="00C00FC7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246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7C35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F68FC">
              <w:rPr>
                <w:rFonts w:ascii="Franklin Gothic Book" w:hAnsi="Franklin Gothic Book"/>
                <w:color w:val="000000" w:themeColor="text1"/>
              </w:rPr>
              <w:t>Контекстная реклама</w:t>
            </w:r>
          </w:p>
          <w:p w14:paraId="056978C3" w14:textId="77777777" w:rsidR="00EF7C35" w:rsidRDefault="00C00FC7" w:rsidP="000F68F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7201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7C35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F68FC">
              <w:rPr>
                <w:rFonts w:ascii="Franklin Gothic Book" w:hAnsi="Franklin Gothic Book"/>
                <w:color w:val="000000" w:themeColor="text1"/>
                <w:lang w:val="en-US"/>
              </w:rPr>
              <w:t>E</w:t>
            </w:r>
            <w:r w:rsidR="000F68FC" w:rsidRPr="000F68FC">
              <w:rPr>
                <w:rFonts w:ascii="Franklin Gothic Book" w:hAnsi="Franklin Gothic Book"/>
                <w:color w:val="000000" w:themeColor="text1"/>
              </w:rPr>
              <w:t>-</w:t>
            </w:r>
            <w:r w:rsidR="000F68FC">
              <w:rPr>
                <w:rFonts w:ascii="Franklin Gothic Book" w:hAnsi="Franklin Gothic Book"/>
                <w:color w:val="000000" w:themeColor="text1"/>
                <w:lang w:val="en-US"/>
              </w:rPr>
              <w:t>mail</w:t>
            </w:r>
            <w:r w:rsidR="000F68FC" w:rsidRPr="000F68FC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F68FC">
              <w:rPr>
                <w:rFonts w:ascii="Franklin Gothic Book" w:hAnsi="Franklin Gothic Book"/>
                <w:color w:val="000000" w:themeColor="text1"/>
              </w:rPr>
              <w:t>маркетинг</w:t>
            </w:r>
          </w:p>
          <w:p w14:paraId="3000F863" w14:textId="26FCF007" w:rsidR="000F68FC" w:rsidRPr="000F68FC" w:rsidRDefault="00C00FC7" w:rsidP="000F68F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7963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F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F68FC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F68FC">
              <w:rPr>
                <w:rFonts w:ascii="Franklin Gothic Book" w:hAnsi="Franklin Gothic Book"/>
                <w:color w:val="000000" w:themeColor="text1"/>
                <w:lang w:val="en-US"/>
              </w:rPr>
              <w:t>PR</w:t>
            </w:r>
            <w:r w:rsidR="000F68FC" w:rsidRPr="000F68FC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F68FC">
              <w:rPr>
                <w:rFonts w:ascii="Franklin Gothic Book" w:hAnsi="Franklin Gothic Book"/>
                <w:color w:val="000000" w:themeColor="text1"/>
              </w:rPr>
              <w:t>в Интернете и контент-маркетинг</w:t>
            </w:r>
          </w:p>
          <w:p w14:paraId="3FD21DF1" w14:textId="287AFD3D" w:rsidR="000F68FC" w:rsidRDefault="00C00FC7" w:rsidP="000F68F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6197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F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F68FC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="000F68FC">
              <w:rPr>
                <w:rFonts w:ascii="Franklin Gothic Book" w:hAnsi="Franklin Gothic Book"/>
                <w:color w:val="000000" w:themeColor="text1"/>
              </w:rPr>
              <w:t>Таргетированная</w:t>
            </w:r>
            <w:proofErr w:type="spellEnd"/>
            <w:r w:rsidR="000F68FC">
              <w:rPr>
                <w:rFonts w:ascii="Franklin Gothic Book" w:hAnsi="Franklin Gothic Book"/>
                <w:color w:val="000000" w:themeColor="text1"/>
              </w:rPr>
              <w:t xml:space="preserve"> реклама в </w:t>
            </w:r>
            <w:proofErr w:type="spellStart"/>
            <w:r w:rsidR="000F68FC">
              <w:rPr>
                <w:rFonts w:ascii="Franklin Gothic Book" w:hAnsi="Franklin Gothic Book"/>
                <w:color w:val="000000" w:themeColor="text1"/>
              </w:rPr>
              <w:t>соцсетях</w:t>
            </w:r>
            <w:proofErr w:type="spellEnd"/>
          </w:p>
          <w:p w14:paraId="7FD1BD1B" w14:textId="4BABBC04" w:rsidR="000F68FC" w:rsidRPr="000F68FC" w:rsidRDefault="00C00FC7" w:rsidP="000F68F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7365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F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F68FC">
              <w:rPr>
                <w:rFonts w:ascii="Franklin Gothic Book" w:hAnsi="Franklin Gothic Book"/>
                <w:color w:val="000000" w:themeColor="text1"/>
              </w:rPr>
              <w:t xml:space="preserve"> Баннерная</w:t>
            </w:r>
            <w:r w:rsidR="00FC634D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F68FC">
              <w:rPr>
                <w:rFonts w:ascii="Franklin Gothic Book" w:hAnsi="Franklin Gothic Book"/>
                <w:color w:val="000000" w:themeColor="text1"/>
              </w:rPr>
              <w:t>реклама</w:t>
            </w: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1B086" w14:textId="77777777" w:rsidR="00C00FC7" w:rsidRDefault="00C00FC7">
      <w:pPr>
        <w:spacing w:before="0" w:after="0"/>
      </w:pPr>
      <w:r>
        <w:separator/>
      </w:r>
    </w:p>
  </w:endnote>
  <w:endnote w:type="continuationSeparator" w:id="0">
    <w:p w14:paraId="0CC87EFE" w14:textId="77777777" w:rsidR="00C00FC7" w:rsidRDefault="00C00F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1C42" w14:textId="77777777" w:rsidR="00180B1E" w:rsidRDefault="00E84003">
    <w:pPr>
      <w:pStyle w:val="a1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64CD8" w14:textId="77777777" w:rsidR="00C00FC7" w:rsidRDefault="00C00FC7">
      <w:pPr>
        <w:spacing w:before="0" w:after="0"/>
      </w:pPr>
      <w:r>
        <w:separator/>
      </w:r>
    </w:p>
  </w:footnote>
  <w:footnote w:type="continuationSeparator" w:id="0">
    <w:p w14:paraId="40C3E69C" w14:textId="77777777" w:rsidR="00C00FC7" w:rsidRDefault="00C00F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2933" w14:textId="00C25FA8" w:rsidR="006809A3" w:rsidRDefault="006809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efaultTableStyle w:val="TableNorma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C5"/>
    <w:rsid w:val="00006D75"/>
    <w:rsid w:val="0006228E"/>
    <w:rsid w:val="000779EF"/>
    <w:rsid w:val="000E3CEF"/>
    <w:rsid w:val="000F68FC"/>
    <w:rsid w:val="001159C5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04AD4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6C4E8C"/>
    <w:rsid w:val="00702597"/>
    <w:rsid w:val="007307F8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E65C9"/>
    <w:rsid w:val="00AB6D4A"/>
    <w:rsid w:val="00B00E79"/>
    <w:rsid w:val="00B56F3F"/>
    <w:rsid w:val="00BB147C"/>
    <w:rsid w:val="00BC1538"/>
    <w:rsid w:val="00C00FC7"/>
    <w:rsid w:val="00C05524"/>
    <w:rsid w:val="00C26E2B"/>
    <w:rsid w:val="00C959A5"/>
    <w:rsid w:val="00D074BA"/>
    <w:rsid w:val="00D366CC"/>
    <w:rsid w:val="00D85A1D"/>
    <w:rsid w:val="00DC3F32"/>
    <w:rsid w:val="00E039B6"/>
    <w:rsid w:val="00E41A4C"/>
    <w:rsid w:val="00E84003"/>
    <w:rsid w:val="00EE5C77"/>
    <w:rsid w:val="00EF50AB"/>
    <w:rsid w:val="00EF7C35"/>
    <w:rsid w:val="00F770D9"/>
    <w:rsid w:val="00FB692A"/>
    <w:rsid w:val="00FB790E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">
    <w:name w:val="верхний колонтитул"/>
    <w:basedOn w:val="Normal"/>
    <w:link w:val="a0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0">
    <w:name w:val="Верхний колонтитул (знак)"/>
    <w:basedOn w:val="DefaultParagraphFont"/>
    <w:link w:val="a"/>
    <w:uiPriority w:val="99"/>
    <w:rPr>
      <w:kern w:val="20"/>
    </w:rPr>
  </w:style>
  <w:style w:type="paragraph" w:customStyle="1" w:styleId="a1">
    <w:name w:val="нижний колонтитул"/>
    <w:basedOn w:val="Normal"/>
    <w:link w:val="a2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2">
    <w:name w:val="Нижний колонтитул (знак)"/>
    <w:basedOn w:val="DefaultParagraphFont"/>
    <w:link w:val="a1"/>
    <w:uiPriority w:val="99"/>
    <w:rPr>
      <w:kern w:val="20"/>
    </w:rPr>
  </w:style>
  <w:style w:type="paragraph" w:customStyle="1" w:styleId="11">
    <w:name w:val="Без интервала1"/>
    <w:link w:val="a3"/>
    <w:uiPriority w:val="1"/>
    <w:qFormat/>
    <w:pPr>
      <w:spacing w:before="0" w:after="0"/>
    </w:pPr>
  </w:style>
  <w:style w:type="character" w:customStyle="1" w:styleId="a4">
    <w:name w:val="Сильно"/>
    <w:basedOn w:val="DefaultParagraphFont"/>
    <w:uiPriority w:val="1"/>
    <w:unhideWhenUsed/>
    <w:qFormat/>
    <w:rPr>
      <w:b/>
      <w:bCs/>
    </w:rPr>
  </w:style>
  <w:style w:type="character" w:customStyle="1" w:styleId="a3">
    <w:name w:val="Без интервала (знак)"/>
    <w:basedOn w:val="DefaultParagraphFont"/>
    <w:link w:val="11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">
    <w:name w:val="Заключение"/>
    <w:basedOn w:val="Normal"/>
    <w:link w:val="a6"/>
    <w:uiPriority w:val="99"/>
    <w:unhideWhenUsed/>
    <w:pPr>
      <w:spacing w:before="600" w:after="80"/>
    </w:pPr>
  </w:style>
  <w:style w:type="character" w:customStyle="1" w:styleId="a6">
    <w:name w:val="Заключение (знак)"/>
    <w:basedOn w:val="DefaultParagraphFont"/>
    <w:link w:val="a5"/>
    <w:uiPriority w:val="99"/>
    <w:rPr>
      <w:kern w:val="20"/>
    </w:rPr>
  </w:style>
  <w:style w:type="table" w:customStyle="1" w:styleId="a7">
    <w:name w:val="Таблица отчета о состоянии"/>
    <w:basedOn w:val="TableNormal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DefaultParagraphFont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Header">
    <w:name w:val="header"/>
    <w:basedOn w:val="Normal"/>
    <w:link w:val="Head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7067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7067"/>
    <w:rPr>
      <w:kern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TableNormal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Hyperlink">
    <w:name w:val="Hyperlink"/>
    <w:basedOn w:val="DefaultParagraphFont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C6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F0895EFF-3008-2642-88E1-B3BF616A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C:\Users\aantonova\AppData\Roaming\Microsoft\Шаблоны\Отчет о состоянии проекта.dotx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Nataliya</cp:lastModifiedBy>
  <cp:revision>6</cp:revision>
  <dcterms:created xsi:type="dcterms:W3CDTF">2021-02-24T15:37:00Z</dcterms:created>
  <dcterms:modified xsi:type="dcterms:W3CDTF">2021-03-01T09:59:00Z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