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BD" w:rsidRPr="009972D1" w:rsidRDefault="00941585" w:rsidP="00CC5E18">
      <w:pPr>
        <w:spacing w:after="0" w:line="240" w:lineRule="auto"/>
        <w:rPr>
          <w:rFonts w:ascii="Arial" w:hAnsi="Arial" w:cs="Arial"/>
          <w:b/>
          <w:sz w:val="44"/>
          <w:szCs w:val="44"/>
          <w:lang w:val="en-US"/>
        </w:rPr>
      </w:pPr>
      <w:r w:rsidRPr="00287FEE">
        <w:rPr>
          <w:rFonts w:ascii="Arial" w:hAnsi="Arial" w:cs="Arial"/>
          <w:b/>
          <w:sz w:val="44"/>
          <w:szCs w:val="44"/>
        </w:rPr>
        <w:t>cnPilot</w:t>
      </w:r>
      <w:r w:rsidRPr="00E703AD">
        <w:rPr>
          <w:rFonts w:ascii="Arial" w:hAnsi="Arial" w:cs="Arial"/>
          <w:b/>
          <w:sz w:val="44"/>
          <w:szCs w:val="44"/>
        </w:rPr>
        <w:t xml:space="preserve"> </w:t>
      </w:r>
      <w:r>
        <w:rPr>
          <w:rFonts w:ascii="Arial" w:hAnsi="Arial" w:cs="Arial"/>
          <w:b/>
          <w:sz w:val="44"/>
          <w:szCs w:val="44"/>
          <w:lang w:val="en-US"/>
        </w:rPr>
        <w:t>E600</w:t>
      </w:r>
    </w:p>
    <w:p w:rsidR="001116E3" w:rsidRDefault="00CE7029" w:rsidP="001574C5">
      <w:pPr>
        <w:spacing w:after="0" w:line="240" w:lineRule="auto"/>
        <w:jc w:val="center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521B5E36" wp14:editId="7EFA28C3">
            <wp:extent cx="3240000" cy="307371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 - fro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07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C2" w:rsidRDefault="00CE7029" w:rsidP="001574C5">
      <w:pPr>
        <w:spacing w:after="0" w:line="240" w:lineRule="auto"/>
        <w:jc w:val="center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5DFAB74D" wp14:editId="7656E58D">
            <wp:extent cx="2880000" cy="20846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 - 3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8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29" w:rsidRDefault="00CE7029" w:rsidP="001574C5">
      <w:pPr>
        <w:spacing w:after="0" w:line="240" w:lineRule="auto"/>
        <w:jc w:val="center"/>
        <w:rPr>
          <w:rFonts w:ascii="Arial" w:hAnsi="Arial" w:cs="Arial"/>
          <w:b/>
          <w:noProof/>
          <w:lang w:val="en-US" w:eastAsia="ru-RU"/>
        </w:rPr>
      </w:pPr>
    </w:p>
    <w:p w:rsidR="00F56EDB" w:rsidRPr="00F56EDB" w:rsidRDefault="00F56EDB" w:rsidP="001574C5">
      <w:pPr>
        <w:spacing w:after="0" w:line="240" w:lineRule="auto"/>
        <w:jc w:val="center"/>
        <w:rPr>
          <w:rFonts w:ascii="Arial" w:hAnsi="Arial" w:cs="Arial"/>
          <w:b/>
          <w:noProof/>
          <w:lang w:val="en-US" w:eastAsia="ru-RU"/>
        </w:rPr>
      </w:pPr>
    </w:p>
    <w:p w:rsidR="00A105C2" w:rsidRPr="00A105C2" w:rsidRDefault="00CE7029" w:rsidP="001574C5">
      <w:pPr>
        <w:spacing w:after="0" w:line="240" w:lineRule="auto"/>
        <w:jc w:val="center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7EB15797" wp14:editId="747A4858">
            <wp:extent cx="1800000" cy="136906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 t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ru-RU"/>
        </w:rPr>
        <w:t xml:space="preserve">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123647FD" wp14:editId="47747DAA">
            <wp:extent cx="1800000" cy="128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 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E3" w:rsidRDefault="001116E3" w:rsidP="001574C5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116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05C2" w:rsidRDefault="00A105C2" w:rsidP="001574C5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105C2" w:rsidRPr="00A105C2" w:rsidRDefault="00A105C2" w:rsidP="001574C5">
      <w:pPr>
        <w:spacing w:after="0" w:line="240" w:lineRule="auto"/>
        <w:jc w:val="center"/>
        <w:rPr>
          <w:rFonts w:ascii="Arial" w:hAnsi="Arial" w:cs="Arial"/>
          <w:b/>
          <w:noProof/>
          <w:lang w:eastAsia="ru-RU"/>
        </w:rPr>
      </w:pPr>
    </w:p>
    <w:p w:rsidR="003946A6" w:rsidRPr="00DD7BB5" w:rsidRDefault="003946A6" w:rsidP="00896F4E">
      <w:pPr>
        <w:spacing w:after="0" w:line="240" w:lineRule="auto"/>
        <w:rPr>
          <w:rFonts w:ascii="Arial" w:hAnsi="Arial" w:cs="Arial"/>
          <w:b/>
        </w:rPr>
      </w:pPr>
    </w:p>
    <w:p w:rsidR="00DD7BB5" w:rsidRDefault="00F406D6" w:rsidP="00BB4BBD">
      <w:pPr>
        <w:spacing w:after="0" w:line="240" w:lineRule="auto"/>
        <w:rPr>
          <w:rFonts w:ascii="Arial" w:hAnsi="Arial" w:cs="Arial"/>
          <w:b/>
        </w:rPr>
      </w:pPr>
      <w:proofErr w:type="gramStart"/>
      <w:r w:rsidRPr="00A32039">
        <w:rPr>
          <w:rFonts w:ascii="Arial" w:hAnsi="Arial" w:cs="Arial"/>
          <w:b/>
          <w:lang w:val="en-US"/>
        </w:rPr>
        <w:t>cnPilot</w:t>
      </w:r>
      <w:proofErr w:type="gramEnd"/>
      <w:r w:rsidRPr="00A32039">
        <w:rPr>
          <w:rFonts w:ascii="Arial" w:hAnsi="Arial" w:cs="Arial"/>
          <w:b/>
        </w:rPr>
        <w:t xml:space="preserve"> </w:t>
      </w:r>
      <w:r w:rsidR="00941585">
        <w:rPr>
          <w:rFonts w:ascii="Arial" w:hAnsi="Arial" w:cs="Arial"/>
          <w:b/>
          <w:lang w:val="en-US"/>
        </w:rPr>
        <w:t>E</w:t>
      </w:r>
      <w:r w:rsidR="00941585" w:rsidRPr="00941585">
        <w:rPr>
          <w:rFonts w:ascii="Arial" w:hAnsi="Arial" w:cs="Arial"/>
          <w:b/>
        </w:rPr>
        <w:t>600</w:t>
      </w:r>
      <w:r w:rsidR="00557AC9" w:rsidRPr="00A32039">
        <w:rPr>
          <w:rFonts w:ascii="Arial" w:hAnsi="Arial" w:cs="Arial"/>
          <w:b/>
        </w:rPr>
        <w:t xml:space="preserve"> –</w:t>
      </w:r>
      <w:r w:rsidR="00CD51CA">
        <w:rPr>
          <w:rFonts w:ascii="Arial" w:hAnsi="Arial" w:cs="Arial"/>
          <w:b/>
        </w:rPr>
        <w:t xml:space="preserve"> </w:t>
      </w:r>
      <w:r w:rsidR="00DD7BB5" w:rsidRPr="00DD7BB5">
        <w:rPr>
          <w:rFonts w:ascii="Arial" w:hAnsi="Arial" w:cs="Arial"/>
          <w:b/>
        </w:rPr>
        <w:t xml:space="preserve">гигабитная </w:t>
      </w:r>
      <w:r w:rsidR="00DD7BB5">
        <w:rPr>
          <w:rFonts w:ascii="Arial" w:hAnsi="Arial" w:cs="Arial"/>
          <w:b/>
        </w:rPr>
        <w:t>внутренняя точка доступа операторского класса</w:t>
      </w:r>
      <w:r w:rsidR="00CD51CA">
        <w:rPr>
          <w:rFonts w:ascii="Arial" w:hAnsi="Arial" w:cs="Arial"/>
          <w:b/>
          <w:color w:val="444444"/>
          <w:shd w:val="clear" w:color="auto" w:fill="FFFFFF"/>
        </w:rPr>
        <w:t xml:space="preserve">, </w:t>
      </w:r>
      <w:r w:rsidR="00CD51CA">
        <w:rPr>
          <w:rFonts w:ascii="Arial" w:hAnsi="Arial" w:cs="Arial"/>
          <w:b/>
        </w:rPr>
        <w:t xml:space="preserve">работающая в современном </w:t>
      </w:r>
      <w:r w:rsidR="00C86B6E">
        <w:rPr>
          <w:rFonts w:ascii="Arial" w:hAnsi="Arial" w:cs="Arial"/>
          <w:b/>
        </w:rPr>
        <w:t>высоко</w:t>
      </w:r>
      <w:r w:rsidR="00CD51CA">
        <w:rPr>
          <w:rFonts w:ascii="Arial" w:hAnsi="Arial" w:cs="Arial"/>
          <w:b/>
        </w:rPr>
        <w:t xml:space="preserve">скоростном стандарте связи </w:t>
      </w:r>
      <w:r w:rsidR="00CD51CA" w:rsidRPr="00DD3C5D">
        <w:rPr>
          <w:rFonts w:ascii="Arial" w:hAnsi="Arial" w:cs="Arial"/>
          <w:b/>
          <w:color w:val="444444"/>
          <w:shd w:val="clear" w:color="auto" w:fill="FFFFFF"/>
        </w:rPr>
        <w:t>802.11</w:t>
      </w:r>
      <w:r w:rsidR="00CD51CA" w:rsidRPr="00DD3C5D">
        <w:rPr>
          <w:rFonts w:ascii="Arial" w:hAnsi="Arial" w:cs="Arial"/>
          <w:b/>
          <w:color w:val="444444"/>
          <w:shd w:val="clear" w:color="auto" w:fill="FFFFFF"/>
          <w:lang w:val="en-US"/>
        </w:rPr>
        <w:t>ac</w:t>
      </w:r>
      <w:r w:rsidR="00CD51CA" w:rsidRPr="00DD3C5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CD51CA">
        <w:rPr>
          <w:rFonts w:ascii="Arial" w:hAnsi="Arial" w:cs="Arial"/>
          <w:b/>
          <w:color w:val="444444"/>
          <w:shd w:val="clear" w:color="auto" w:fill="FFFFFF"/>
          <w:lang w:val="en-US"/>
        </w:rPr>
        <w:t>W</w:t>
      </w:r>
      <w:r w:rsidR="00CD51CA" w:rsidRPr="00DD3C5D">
        <w:rPr>
          <w:rFonts w:ascii="Arial" w:hAnsi="Arial" w:cs="Arial"/>
          <w:b/>
          <w:color w:val="444444"/>
          <w:shd w:val="clear" w:color="auto" w:fill="FFFFFF"/>
          <w:lang w:val="en-US"/>
        </w:rPr>
        <w:t>ave</w:t>
      </w:r>
      <w:r w:rsidR="00CD51CA" w:rsidRPr="00DD3C5D">
        <w:rPr>
          <w:rFonts w:ascii="Arial" w:hAnsi="Arial" w:cs="Arial"/>
          <w:b/>
          <w:color w:val="444444"/>
          <w:shd w:val="clear" w:color="auto" w:fill="FFFFFF"/>
        </w:rPr>
        <w:t xml:space="preserve"> 2</w:t>
      </w:r>
      <w:r w:rsidR="00CD51CA">
        <w:rPr>
          <w:rFonts w:ascii="Arial" w:hAnsi="Arial" w:cs="Arial"/>
          <w:b/>
          <w:color w:val="444444"/>
          <w:shd w:val="clear" w:color="auto" w:fill="FFFFFF"/>
        </w:rPr>
        <w:t xml:space="preserve">, </w:t>
      </w:r>
      <w:r w:rsidR="00EA1145">
        <w:rPr>
          <w:rFonts w:ascii="Arial" w:hAnsi="Arial" w:cs="Arial"/>
          <w:b/>
          <w:color w:val="444444"/>
          <w:shd w:val="clear" w:color="auto" w:fill="FFFFFF"/>
        </w:rPr>
        <w:t>имеющая</w:t>
      </w:r>
      <w:r w:rsidR="00CD51CA">
        <w:rPr>
          <w:rFonts w:ascii="Arial" w:hAnsi="Arial" w:cs="Arial"/>
          <w:b/>
          <w:color w:val="444444"/>
          <w:shd w:val="clear" w:color="auto" w:fill="FFFFFF"/>
        </w:rPr>
        <w:t xml:space="preserve"> антенн</w:t>
      </w:r>
      <w:r w:rsidR="00EA1145">
        <w:rPr>
          <w:rFonts w:ascii="Arial" w:hAnsi="Arial" w:cs="Arial"/>
          <w:b/>
          <w:color w:val="444444"/>
          <w:shd w:val="clear" w:color="auto" w:fill="FFFFFF"/>
        </w:rPr>
        <w:t>ую</w:t>
      </w:r>
      <w:r w:rsidR="00CD51CA">
        <w:rPr>
          <w:rFonts w:ascii="Arial" w:hAnsi="Arial" w:cs="Arial"/>
          <w:b/>
          <w:color w:val="444444"/>
          <w:shd w:val="clear" w:color="auto" w:fill="FFFFFF"/>
        </w:rPr>
        <w:t xml:space="preserve"> решетк</w:t>
      </w:r>
      <w:r w:rsidR="00EA1145">
        <w:rPr>
          <w:rFonts w:ascii="Arial" w:hAnsi="Arial" w:cs="Arial"/>
          <w:b/>
          <w:color w:val="444444"/>
          <w:shd w:val="clear" w:color="auto" w:fill="FFFFFF"/>
        </w:rPr>
        <w:t>у</w:t>
      </w:r>
      <w:r w:rsidR="00CD51CA">
        <w:rPr>
          <w:rFonts w:ascii="Arial" w:hAnsi="Arial" w:cs="Arial"/>
          <w:b/>
          <w:color w:val="444444"/>
          <w:shd w:val="clear" w:color="auto" w:fill="FFFFFF"/>
        </w:rPr>
        <w:t xml:space="preserve"> с четырьмя потоками 4х4</w:t>
      </w:r>
      <w:r w:rsidR="00EA1145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CD51CA">
        <w:rPr>
          <w:rFonts w:ascii="Arial" w:hAnsi="Arial" w:cs="Arial"/>
          <w:b/>
          <w:color w:val="444444"/>
          <w:shd w:val="clear" w:color="auto" w:fill="FFFFFF"/>
        </w:rPr>
        <w:t>и</w:t>
      </w:r>
      <w:r w:rsidR="00DD7BB5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DD7BB5" w:rsidRPr="00DD3C5D">
        <w:rPr>
          <w:rFonts w:ascii="Arial" w:hAnsi="Arial" w:cs="Arial"/>
          <w:b/>
        </w:rPr>
        <w:t>поддерживающая технологи</w:t>
      </w:r>
      <w:r w:rsidR="00DD7BB5">
        <w:rPr>
          <w:rFonts w:ascii="Arial" w:hAnsi="Arial" w:cs="Arial"/>
          <w:b/>
        </w:rPr>
        <w:t>ю</w:t>
      </w:r>
      <w:r w:rsidR="00DD7BB5" w:rsidRPr="00DD3C5D">
        <w:rPr>
          <w:rFonts w:ascii="Arial" w:hAnsi="Arial" w:cs="Arial"/>
          <w:b/>
        </w:rPr>
        <w:t xml:space="preserve"> одновременного обслуживания </w:t>
      </w:r>
      <w:r w:rsidR="00EA1145">
        <w:rPr>
          <w:rFonts w:ascii="Arial" w:hAnsi="Arial" w:cs="Arial"/>
          <w:b/>
        </w:rPr>
        <w:t xml:space="preserve">сразу </w:t>
      </w:r>
      <w:r w:rsidR="00DD7BB5" w:rsidRPr="00DD3C5D">
        <w:rPr>
          <w:rFonts w:ascii="Arial" w:hAnsi="Arial" w:cs="Arial"/>
          <w:b/>
        </w:rPr>
        <w:t xml:space="preserve">нескольких абонентов </w:t>
      </w:r>
      <w:r w:rsidR="00DD7BB5" w:rsidRPr="00DD3C5D">
        <w:rPr>
          <w:rFonts w:ascii="Arial" w:hAnsi="Arial" w:cs="Arial"/>
          <w:b/>
          <w:color w:val="444444"/>
          <w:shd w:val="clear" w:color="auto" w:fill="FFFFFF"/>
        </w:rPr>
        <w:t>MU-MIMO</w:t>
      </w:r>
      <w:r w:rsidR="00EA1145">
        <w:rPr>
          <w:rFonts w:ascii="Arial" w:hAnsi="Arial" w:cs="Arial"/>
          <w:b/>
          <w:color w:val="444444"/>
          <w:shd w:val="clear" w:color="auto" w:fill="FFFFFF"/>
        </w:rPr>
        <w:t xml:space="preserve">. Устройство </w:t>
      </w:r>
      <w:r w:rsidR="00EA1145" w:rsidRPr="00EA1145">
        <w:rPr>
          <w:rFonts w:ascii="Arial" w:hAnsi="Arial" w:cs="Arial"/>
          <w:b/>
        </w:rPr>
        <w:t xml:space="preserve">подходит для любого </w:t>
      </w:r>
      <w:r w:rsidR="00EA1145">
        <w:rPr>
          <w:rFonts w:ascii="Arial" w:hAnsi="Arial" w:cs="Arial"/>
          <w:b/>
        </w:rPr>
        <w:t xml:space="preserve">проекта, </w:t>
      </w:r>
      <w:r w:rsidR="00C86B6E">
        <w:rPr>
          <w:rFonts w:ascii="Arial" w:hAnsi="Arial" w:cs="Arial"/>
          <w:b/>
        </w:rPr>
        <w:t>где</w:t>
      </w:r>
      <w:r w:rsidR="00EA1145">
        <w:rPr>
          <w:rFonts w:ascii="Arial" w:hAnsi="Arial" w:cs="Arial"/>
          <w:b/>
        </w:rPr>
        <w:t xml:space="preserve"> </w:t>
      </w:r>
      <w:r w:rsidR="00EA1145" w:rsidRPr="00EA1145">
        <w:rPr>
          <w:rFonts w:ascii="Arial" w:hAnsi="Arial" w:cs="Arial"/>
          <w:b/>
        </w:rPr>
        <w:t>требу</w:t>
      </w:r>
      <w:r w:rsidR="00EA1145">
        <w:rPr>
          <w:rFonts w:ascii="Arial" w:hAnsi="Arial" w:cs="Arial"/>
          <w:b/>
        </w:rPr>
        <w:t xml:space="preserve">ются </w:t>
      </w:r>
      <w:r w:rsidR="00EA1145" w:rsidRPr="00EA1145">
        <w:rPr>
          <w:rFonts w:ascii="Arial" w:hAnsi="Arial" w:cs="Arial"/>
          <w:b/>
        </w:rPr>
        <w:t>высок</w:t>
      </w:r>
      <w:r w:rsidR="00EA1145">
        <w:rPr>
          <w:rFonts w:ascii="Arial" w:hAnsi="Arial" w:cs="Arial"/>
          <w:b/>
        </w:rPr>
        <w:t>ая</w:t>
      </w:r>
      <w:r w:rsidR="00EA1145" w:rsidRPr="00EA1145">
        <w:rPr>
          <w:rFonts w:ascii="Arial" w:hAnsi="Arial" w:cs="Arial"/>
          <w:b/>
        </w:rPr>
        <w:t xml:space="preserve"> пропускн</w:t>
      </w:r>
      <w:r w:rsidR="00EA1145">
        <w:rPr>
          <w:rFonts w:ascii="Arial" w:hAnsi="Arial" w:cs="Arial"/>
          <w:b/>
        </w:rPr>
        <w:t>ая</w:t>
      </w:r>
      <w:r w:rsidR="00EA1145" w:rsidRPr="00EA1145">
        <w:rPr>
          <w:rFonts w:ascii="Arial" w:hAnsi="Arial" w:cs="Arial"/>
          <w:b/>
        </w:rPr>
        <w:t xml:space="preserve"> способност</w:t>
      </w:r>
      <w:r w:rsidR="00EA1145">
        <w:rPr>
          <w:rFonts w:ascii="Arial" w:hAnsi="Arial" w:cs="Arial"/>
          <w:b/>
        </w:rPr>
        <w:t>ь</w:t>
      </w:r>
      <w:r w:rsidR="00EA1145" w:rsidRPr="00EA1145">
        <w:rPr>
          <w:rFonts w:ascii="Arial" w:hAnsi="Arial" w:cs="Arial"/>
          <w:b/>
        </w:rPr>
        <w:t xml:space="preserve">, </w:t>
      </w:r>
      <w:r w:rsidR="00EA1145">
        <w:rPr>
          <w:rFonts w:ascii="Arial" w:hAnsi="Arial" w:cs="Arial"/>
          <w:b/>
        </w:rPr>
        <w:t>широкое покрытие или обслуживание большого количества абонентов</w:t>
      </w:r>
      <w:r w:rsidR="00EA1145" w:rsidRPr="00EA1145">
        <w:rPr>
          <w:rFonts w:ascii="Arial" w:hAnsi="Arial" w:cs="Arial"/>
          <w:b/>
        </w:rPr>
        <w:t xml:space="preserve">. </w:t>
      </w:r>
      <w:proofErr w:type="gramStart"/>
      <w:r w:rsidR="00941585">
        <w:rPr>
          <w:rFonts w:ascii="Arial" w:hAnsi="Arial" w:cs="Arial"/>
          <w:b/>
          <w:lang w:val="en-US"/>
        </w:rPr>
        <w:t>E</w:t>
      </w:r>
      <w:r w:rsidR="00941585" w:rsidRPr="00941585">
        <w:rPr>
          <w:rFonts w:ascii="Arial" w:hAnsi="Arial" w:cs="Arial"/>
          <w:b/>
        </w:rPr>
        <w:t>600</w:t>
      </w:r>
      <w:r w:rsidR="00EA1145">
        <w:rPr>
          <w:rFonts w:ascii="Arial" w:hAnsi="Arial" w:cs="Arial"/>
          <w:b/>
        </w:rPr>
        <w:t xml:space="preserve"> </w:t>
      </w:r>
      <w:r w:rsidR="00C86B6E">
        <w:rPr>
          <w:rFonts w:ascii="Arial" w:hAnsi="Arial" w:cs="Arial"/>
          <w:b/>
        </w:rPr>
        <w:t>является</w:t>
      </w:r>
      <w:r w:rsidR="00EA1145">
        <w:rPr>
          <w:rFonts w:ascii="Arial" w:hAnsi="Arial" w:cs="Arial"/>
          <w:b/>
        </w:rPr>
        <w:t xml:space="preserve"> </w:t>
      </w:r>
      <w:r w:rsidR="00EA1145" w:rsidRPr="00EA1145">
        <w:rPr>
          <w:rFonts w:ascii="Arial" w:hAnsi="Arial" w:cs="Arial"/>
          <w:b/>
        </w:rPr>
        <w:t>рабоч</w:t>
      </w:r>
      <w:r w:rsidR="00EA1145">
        <w:rPr>
          <w:rFonts w:ascii="Arial" w:hAnsi="Arial" w:cs="Arial"/>
          <w:b/>
        </w:rPr>
        <w:t>ей</w:t>
      </w:r>
      <w:r w:rsidR="00EA1145" w:rsidRPr="00EA1145">
        <w:rPr>
          <w:rFonts w:ascii="Arial" w:hAnsi="Arial" w:cs="Arial"/>
          <w:b/>
        </w:rPr>
        <w:t xml:space="preserve"> лошадк</w:t>
      </w:r>
      <w:r w:rsidR="00EA1145">
        <w:rPr>
          <w:rFonts w:ascii="Arial" w:hAnsi="Arial" w:cs="Arial"/>
          <w:b/>
        </w:rPr>
        <w:t xml:space="preserve">ой, способной </w:t>
      </w:r>
      <w:r w:rsidR="00C86B6E">
        <w:rPr>
          <w:rFonts w:ascii="Arial" w:hAnsi="Arial" w:cs="Arial"/>
          <w:b/>
        </w:rPr>
        <w:t>передавать</w:t>
      </w:r>
      <w:r w:rsidR="00D37E58">
        <w:rPr>
          <w:rFonts w:ascii="Arial" w:hAnsi="Arial" w:cs="Arial"/>
          <w:b/>
        </w:rPr>
        <w:t xml:space="preserve"> плотный </w:t>
      </w:r>
      <w:r w:rsidR="00EA1145">
        <w:rPr>
          <w:rFonts w:ascii="Arial" w:hAnsi="Arial" w:cs="Arial"/>
          <w:b/>
        </w:rPr>
        <w:t>трафик, формируем</w:t>
      </w:r>
      <w:r w:rsidR="00D37E58">
        <w:rPr>
          <w:rFonts w:ascii="Arial" w:hAnsi="Arial" w:cs="Arial"/>
          <w:b/>
        </w:rPr>
        <w:t>ый</w:t>
      </w:r>
      <w:r w:rsidR="00EA1145">
        <w:rPr>
          <w:rFonts w:ascii="Arial" w:hAnsi="Arial" w:cs="Arial"/>
          <w:b/>
        </w:rPr>
        <w:t xml:space="preserve"> в учебных заведениях</w:t>
      </w:r>
      <w:r w:rsidR="00EA1145" w:rsidRPr="00EA1145">
        <w:rPr>
          <w:rFonts w:ascii="Arial" w:hAnsi="Arial" w:cs="Arial"/>
          <w:b/>
        </w:rPr>
        <w:t xml:space="preserve">, </w:t>
      </w:r>
      <w:r w:rsidR="00D37E58">
        <w:rPr>
          <w:rFonts w:ascii="Arial" w:hAnsi="Arial" w:cs="Arial"/>
          <w:b/>
        </w:rPr>
        <w:t>местах</w:t>
      </w:r>
      <w:r w:rsidR="00C86B6E">
        <w:rPr>
          <w:rFonts w:ascii="Arial" w:hAnsi="Arial" w:cs="Arial"/>
          <w:b/>
        </w:rPr>
        <w:t xml:space="preserve"> предоставления публичного </w:t>
      </w:r>
      <w:r w:rsidR="00C86B6E">
        <w:rPr>
          <w:rFonts w:ascii="Arial" w:hAnsi="Arial" w:cs="Arial"/>
          <w:b/>
          <w:lang w:val="en-US"/>
        </w:rPr>
        <w:t>Wi</w:t>
      </w:r>
      <w:r w:rsidR="00C86B6E" w:rsidRPr="00C86B6E">
        <w:rPr>
          <w:rFonts w:ascii="Arial" w:hAnsi="Arial" w:cs="Arial"/>
          <w:b/>
        </w:rPr>
        <w:t>-</w:t>
      </w:r>
      <w:r w:rsidR="00C86B6E">
        <w:rPr>
          <w:rFonts w:ascii="Arial" w:hAnsi="Arial" w:cs="Arial"/>
          <w:b/>
          <w:lang w:val="en-US"/>
        </w:rPr>
        <w:t>Fi</w:t>
      </w:r>
      <w:r w:rsidR="00EA1145" w:rsidRPr="00EA1145">
        <w:rPr>
          <w:rFonts w:ascii="Arial" w:hAnsi="Arial" w:cs="Arial"/>
          <w:b/>
        </w:rPr>
        <w:t>, торговых центрах, гостиницах</w:t>
      </w:r>
      <w:r w:rsidR="00EA1145">
        <w:rPr>
          <w:rFonts w:ascii="Arial" w:hAnsi="Arial" w:cs="Arial"/>
          <w:b/>
        </w:rPr>
        <w:t>, офисах</w:t>
      </w:r>
      <w:r w:rsidR="00EA1145" w:rsidRPr="00EA1145">
        <w:rPr>
          <w:rFonts w:ascii="Arial" w:hAnsi="Arial" w:cs="Arial"/>
          <w:b/>
        </w:rPr>
        <w:t xml:space="preserve"> и предприятиях</w:t>
      </w:r>
      <w:r w:rsidR="00EA1145">
        <w:rPr>
          <w:rFonts w:ascii="Arial" w:hAnsi="Arial" w:cs="Arial"/>
          <w:b/>
        </w:rPr>
        <w:t>.</w:t>
      </w:r>
      <w:proofErr w:type="gramEnd"/>
    </w:p>
    <w:p w:rsidR="00A32039" w:rsidRDefault="00A32039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DD3C5D" w:rsidRPr="00896F4E" w:rsidRDefault="00DD3C5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lastRenderedPageBreak/>
        <w:t xml:space="preserve">Ключевые </w:t>
      </w:r>
      <w:r w:rsidR="00FC44B7"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особенности</w:t>
      </w:r>
    </w:p>
    <w:p w:rsidR="005D6DB1" w:rsidRPr="00E703AD" w:rsidRDefault="005D6DB1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</w:p>
    <w:p w:rsidR="00874E08" w:rsidRDefault="00195B31" w:rsidP="00195B3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Управление </w:t>
      </w:r>
      <w:r>
        <w:rPr>
          <w:rFonts w:ascii="Arial" w:hAnsi="Arial" w:cs="Arial"/>
          <w:b/>
          <w:color w:val="444444"/>
          <w:shd w:val="clear" w:color="auto" w:fill="FFFFFF"/>
        </w:rPr>
        <w:t>посредством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контроллер</w:t>
      </w:r>
      <w:r>
        <w:rPr>
          <w:rFonts w:ascii="Arial" w:hAnsi="Arial" w:cs="Arial"/>
          <w:b/>
          <w:color w:val="444444"/>
          <w:shd w:val="clear" w:color="auto" w:fill="FFFFFF"/>
        </w:rPr>
        <w:t>а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>+</w:t>
      </w:r>
      <w:r w:rsidRPr="00195B31">
        <w:rPr>
          <w:rFonts w:ascii="Arial" w:hAnsi="Arial" w:cs="Arial"/>
          <w:b/>
          <w:color w:val="444444"/>
          <w:shd w:val="clear" w:color="auto" w:fill="FFFFFF"/>
        </w:rPr>
        <w:t xml:space="preserve"> автономность</w:t>
      </w:r>
    </w:p>
    <w:p w:rsidR="00195B31" w:rsidRPr="00195B31" w:rsidRDefault="00FB322F" w:rsidP="00195B3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B322F">
        <w:rPr>
          <w:rFonts w:ascii="Arial" w:hAnsi="Arial" w:cs="Arial"/>
          <w:color w:val="444444"/>
          <w:shd w:val="clear" w:color="auto" w:fill="FFFFFF"/>
        </w:rPr>
        <w:t>О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блачн</w:t>
      </w:r>
      <w:r w:rsidR="00195B31">
        <w:rPr>
          <w:rFonts w:ascii="Arial" w:hAnsi="Arial" w:cs="Arial"/>
          <w:color w:val="444444"/>
          <w:shd w:val="clear" w:color="auto" w:fill="FFFFFF"/>
        </w:rPr>
        <w:t>о</w:t>
      </w:r>
      <w:r>
        <w:rPr>
          <w:rFonts w:ascii="Arial" w:hAnsi="Arial" w:cs="Arial"/>
          <w:color w:val="444444"/>
          <w:shd w:val="clear" w:color="auto" w:fill="FFFFFF"/>
        </w:rPr>
        <w:t xml:space="preserve">е или локальное управление точками доступа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cnPilot </w:t>
      </w:r>
      <w:r w:rsidR="00941585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941585" w:rsidRPr="00941585">
        <w:rPr>
          <w:rFonts w:ascii="Arial" w:hAnsi="Arial" w:cs="Arial"/>
          <w:color w:val="444444"/>
          <w:shd w:val="clear" w:color="auto" w:fill="FFFFFF"/>
        </w:rPr>
        <w:t>600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посредством контрол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лер</w:t>
      </w:r>
      <w:r w:rsidR="00195B31">
        <w:rPr>
          <w:rFonts w:ascii="Arial" w:hAnsi="Arial" w:cs="Arial"/>
          <w:color w:val="444444"/>
          <w:shd w:val="clear" w:color="auto" w:fill="FFFFFF"/>
        </w:rPr>
        <w:t>а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 xml:space="preserve"> Cambium cnMaestro</w:t>
      </w:r>
      <w:r w:rsidR="00C86B6E" w:rsidRPr="00C86B6E">
        <w:rPr>
          <w:rFonts w:ascii="Arial" w:hAnsi="Arial" w:cs="Arial"/>
          <w:color w:val="444444"/>
          <w:shd w:val="clear" w:color="auto" w:fill="FFFFFF"/>
        </w:rPr>
        <w:t xml:space="preserve"> – </w:t>
      </w:r>
      <w:r w:rsidR="00C86B6E">
        <w:rPr>
          <w:rFonts w:ascii="Arial" w:hAnsi="Arial" w:cs="Arial"/>
          <w:color w:val="444444"/>
          <w:shd w:val="clear" w:color="auto" w:fill="FFFFFF"/>
        </w:rPr>
        <w:t>о</w:t>
      </w:r>
      <w:r w:rsidR="00195B31">
        <w:rPr>
          <w:rFonts w:ascii="Arial" w:hAnsi="Arial" w:cs="Arial"/>
          <w:color w:val="444444"/>
          <w:shd w:val="clear" w:color="auto" w:fill="FFFFFF"/>
        </w:rPr>
        <w:t>ба варианта имеют следующий функционал</w:t>
      </w:r>
      <w:r w:rsidR="00195B31" w:rsidRPr="00195B31">
        <w:rPr>
          <w:rFonts w:ascii="Arial" w:hAnsi="Arial" w:cs="Arial"/>
          <w:color w:val="444444"/>
          <w:shd w:val="clear" w:color="auto" w:fill="FFFFFF"/>
        </w:rPr>
        <w:t>:</w:t>
      </w:r>
    </w:p>
    <w:p w:rsidR="001A5A29" w:rsidRPr="005F1C26" w:rsidRDefault="001A5A29" w:rsidP="001A5A2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195B31">
        <w:rPr>
          <w:rFonts w:ascii="Arial" w:hAnsi="Arial" w:cs="Arial"/>
          <w:color w:val="444444"/>
          <w:shd w:val="clear" w:color="auto" w:fill="FFFFFF"/>
        </w:rPr>
        <w:t>• Автоматическ</w:t>
      </w:r>
      <w:r>
        <w:rPr>
          <w:rFonts w:ascii="Arial" w:hAnsi="Arial" w:cs="Arial"/>
          <w:color w:val="444444"/>
          <w:shd w:val="clear" w:color="auto" w:fill="FFFFFF"/>
        </w:rPr>
        <w:t>ая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настройк</w:t>
      </w:r>
      <w:r>
        <w:rPr>
          <w:rFonts w:ascii="Arial" w:hAnsi="Arial" w:cs="Arial"/>
          <w:color w:val="444444"/>
          <w:shd w:val="clear" w:color="auto" w:fill="FFFFFF"/>
        </w:rPr>
        <w:t>а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параметров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</w:t>
      </w:r>
      <w:r>
        <w:rPr>
          <w:rFonts w:ascii="Arial" w:hAnsi="Arial" w:cs="Arial"/>
          <w:color w:val="444444"/>
          <w:shd w:val="clear" w:color="auto" w:fill="FFFFFF"/>
        </w:rPr>
        <w:t xml:space="preserve"> О</w:t>
      </w:r>
      <w:r w:rsidRPr="00195B31">
        <w:rPr>
          <w:rFonts w:ascii="Arial" w:hAnsi="Arial" w:cs="Arial"/>
          <w:color w:val="444444"/>
          <w:shd w:val="clear" w:color="auto" w:fill="FFFFFF"/>
        </w:rPr>
        <w:t>тслеживание и инвентаризаци</w:t>
      </w:r>
      <w:r>
        <w:rPr>
          <w:rFonts w:ascii="Arial" w:hAnsi="Arial" w:cs="Arial"/>
          <w:color w:val="444444"/>
          <w:shd w:val="clear" w:color="auto" w:fill="FFFFFF"/>
        </w:rPr>
        <w:t>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оборудования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 Мониторинг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>•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Массовое обновление ПО </w:t>
      </w:r>
      <w:r>
        <w:rPr>
          <w:rFonts w:ascii="Arial" w:hAnsi="Arial" w:cs="Arial"/>
          <w:color w:val="444444"/>
          <w:shd w:val="clear" w:color="auto" w:fill="FFFFFF"/>
        </w:rPr>
        <w:t xml:space="preserve">и конфигурирование оборудования 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• </w:t>
      </w:r>
      <w:r>
        <w:rPr>
          <w:rFonts w:ascii="Arial" w:hAnsi="Arial" w:cs="Arial"/>
          <w:color w:val="444444"/>
          <w:shd w:val="clear" w:color="auto" w:fill="FFFFFF"/>
        </w:rPr>
        <w:t>Мгновенный обзор аварий в панели управления</w:t>
      </w:r>
      <w:r w:rsidRPr="00195B31">
        <w:rPr>
          <w:rFonts w:ascii="Arial" w:hAnsi="Arial" w:cs="Arial"/>
          <w:color w:val="444444"/>
          <w:shd w:val="clear" w:color="auto" w:fill="FFFFFF"/>
        </w:rPr>
        <w:t xml:space="preserve"> • Поиск и устранение неисправностей • Организация иерархических </w:t>
      </w:r>
      <w:r>
        <w:rPr>
          <w:rFonts w:ascii="Arial" w:hAnsi="Arial" w:cs="Arial"/>
          <w:color w:val="444444"/>
          <w:shd w:val="clear" w:color="auto" w:fill="FFFFFF"/>
        </w:rPr>
        <w:t>структур.</w:t>
      </w:r>
    </w:p>
    <w:p w:rsidR="00941585" w:rsidRPr="005A192D" w:rsidRDefault="00941585" w:rsidP="00941585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2B55FF">
        <w:rPr>
          <w:rFonts w:ascii="Arial" w:hAnsi="Arial" w:cs="Arial"/>
          <w:color w:val="444444"/>
          <w:shd w:val="clear" w:color="auto" w:fill="FFFFFF"/>
        </w:rPr>
        <w:t xml:space="preserve">Для </w:t>
      </w:r>
      <w:r>
        <w:rPr>
          <w:rFonts w:ascii="Arial" w:hAnsi="Arial" w:cs="Arial"/>
          <w:color w:val="444444"/>
          <w:shd w:val="clear" w:color="auto" w:fill="FFFFFF"/>
        </w:rPr>
        <w:t xml:space="preserve">небольших </w:t>
      </w:r>
      <w:r w:rsidRPr="002B55FF">
        <w:rPr>
          <w:rFonts w:ascii="Arial" w:hAnsi="Arial" w:cs="Arial"/>
          <w:color w:val="444444"/>
          <w:shd w:val="clear" w:color="auto" w:fill="FFFFFF"/>
        </w:rPr>
        <w:t>сетей (до 32 точек</w:t>
      </w:r>
      <w:r>
        <w:rPr>
          <w:rFonts w:ascii="Arial" w:hAnsi="Arial" w:cs="Arial"/>
          <w:color w:val="444444"/>
          <w:shd w:val="clear" w:color="auto" w:fill="FFFFFF"/>
        </w:rPr>
        <w:t xml:space="preserve"> доступа</w:t>
      </w:r>
      <w:r w:rsidRPr="002B55FF">
        <w:rPr>
          <w:rFonts w:ascii="Arial" w:hAnsi="Arial" w:cs="Arial"/>
          <w:color w:val="444444"/>
          <w:shd w:val="clear" w:color="auto" w:fill="FFFFFF"/>
        </w:rPr>
        <w:t xml:space="preserve">) доступен встроенный контроллер Autopilot, который можно активировать на любой точке. Autopilot также позволяет автоматизировать процесс настройки оборудования, обновлять </w:t>
      </w:r>
      <w:proofErr w:type="gramStart"/>
      <w:r w:rsidRPr="002B55FF">
        <w:rPr>
          <w:rFonts w:ascii="Arial" w:hAnsi="Arial" w:cs="Arial"/>
          <w:color w:val="444444"/>
          <w:shd w:val="clear" w:color="auto" w:fill="FFFFFF"/>
        </w:rPr>
        <w:t>ПО</w:t>
      </w:r>
      <w:proofErr w:type="gramEnd"/>
      <w:r w:rsidRPr="002B55FF">
        <w:rPr>
          <w:rFonts w:ascii="Arial" w:hAnsi="Arial" w:cs="Arial"/>
          <w:color w:val="444444"/>
          <w:shd w:val="clear" w:color="auto" w:fill="FFFFFF"/>
        </w:rPr>
        <w:t xml:space="preserve"> и управлять сетью.</w:t>
      </w:r>
    </w:p>
    <w:p w:rsidR="00941585" w:rsidRPr="00941585" w:rsidRDefault="00941585" w:rsidP="001A5A2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E0E7A" w:rsidRDefault="00667DA5" w:rsidP="00667DA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667DA5">
        <w:rPr>
          <w:rFonts w:ascii="Arial" w:hAnsi="Arial" w:cs="Arial"/>
          <w:b/>
          <w:color w:val="444444"/>
          <w:shd w:val="clear" w:color="auto" w:fill="FFFFFF"/>
        </w:rPr>
        <w:t xml:space="preserve">Роуминг без </w:t>
      </w:r>
      <w:r w:rsidR="006458C8">
        <w:rPr>
          <w:rFonts w:ascii="Arial" w:hAnsi="Arial" w:cs="Arial"/>
          <w:b/>
          <w:color w:val="444444"/>
          <w:shd w:val="clear" w:color="auto" w:fill="FFFFFF"/>
        </w:rPr>
        <w:t xml:space="preserve">использования </w:t>
      </w:r>
      <w:r w:rsidRPr="00667DA5">
        <w:rPr>
          <w:rFonts w:ascii="Arial" w:hAnsi="Arial" w:cs="Arial"/>
          <w:b/>
          <w:color w:val="444444"/>
          <w:shd w:val="clear" w:color="auto" w:fill="FFFFFF"/>
        </w:rPr>
        <w:t xml:space="preserve">контроллера. </w:t>
      </w:r>
      <w:r w:rsidR="004E0E7A">
        <w:rPr>
          <w:rFonts w:ascii="Arial" w:hAnsi="Arial" w:cs="Arial"/>
          <w:b/>
          <w:color w:val="444444"/>
          <w:shd w:val="clear" w:color="auto" w:fill="FFFFFF"/>
        </w:rPr>
        <w:t>Производительность</w:t>
      </w:r>
      <w:r w:rsidR="00874E08">
        <w:rPr>
          <w:rFonts w:ascii="Arial" w:hAnsi="Arial" w:cs="Arial"/>
          <w:b/>
          <w:color w:val="444444"/>
          <w:shd w:val="clear" w:color="auto" w:fill="FFFFFF"/>
        </w:rPr>
        <w:t xml:space="preserve"> и простота использования</w:t>
      </w:r>
    </w:p>
    <w:p w:rsidR="00667DA5" w:rsidRDefault="00941585" w:rsidP="00667DA5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E600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обеспечивает </w:t>
      </w:r>
      <w:r w:rsidR="00667DA5">
        <w:rPr>
          <w:rFonts w:ascii="Arial" w:hAnsi="Arial" w:cs="Arial"/>
          <w:color w:val="444444"/>
          <w:shd w:val="clear" w:color="auto" w:fill="FFFFFF"/>
        </w:rPr>
        <w:t>бесшовный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роуминг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 с поддержкой до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1000 клиент</w:t>
      </w:r>
      <w:r w:rsidR="00667DA5">
        <w:rPr>
          <w:rFonts w:ascii="Arial" w:hAnsi="Arial" w:cs="Arial"/>
          <w:color w:val="444444"/>
          <w:shd w:val="clear" w:color="auto" w:fill="FFFFFF"/>
        </w:rPr>
        <w:t>ских устройств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без необходимости </w:t>
      </w:r>
      <w:r w:rsidR="006458C8">
        <w:rPr>
          <w:rFonts w:ascii="Arial" w:hAnsi="Arial" w:cs="Arial"/>
          <w:color w:val="444444"/>
          <w:shd w:val="clear" w:color="auto" w:fill="FFFFFF"/>
        </w:rPr>
        <w:t>применения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35773">
        <w:rPr>
          <w:rFonts w:ascii="Arial" w:hAnsi="Arial" w:cs="Arial"/>
          <w:color w:val="444444"/>
          <w:shd w:val="clear" w:color="auto" w:fill="FFFFFF"/>
        </w:rPr>
        <w:t xml:space="preserve">отдельного 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сетевого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контроллер</w:t>
      </w:r>
      <w:r w:rsidR="00667DA5">
        <w:rPr>
          <w:rFonts w:ascii="Arial" w:hAnsi="Arial" w:cs="Arial"/>
          <w:color w:val="444444"/>
          <w:shd w:val="clear" w:color="auto" w:fill="FFFFFF"/>
        </w:rPr>
        <w:t>а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! </w:t>
      </w:r>
      <w:r w:rsidR="00667DA5">
        <w:rPr>
          <w:rFonts w:ascii="Arial" w:hAnsi="Arial" w:cs="Arial"/>
          <w:color w:val="444444"/>
          <w:shd w:val="clear" w:color="auto" w:fill="FFFFFF"/>
        </w:rPr>
        <w:t xml:space="preserve">В точке доступа уже встроен </w:t>
      </w:r>
      <w:r w:rsidR="00C86B6E">
        <w:rPr>
          <w:rFonts w:ascii="Arial" w:hAnsi="Arial" w:cs="Arial"/>
          <w:color w:val="444444"/>
          <w:shd w:val="clear" w:color="auto" w:fill="FFFFFF"/>
        </w:rPr>
        <w:t>портал</w:t>
      </w:r>
      <w:r w:rsidR="00C86B6E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667DA5" w:rsidRPr="00667DA5">
        <w:rPr>
          <w:rFonts w:ascii="Arial" w:hAnsi="Arial" w:cs="Arial"/>
          <w:color w:val="444444"/>
          <w:shd w:val="clear" w:color="auto" w:fill="FFFFFF"/>
        </w:rPr>
        <w:t>хот-спот</w:t>
      </w:r>
      <w:proofErr w:type="gramEnd"/>
      <w:r w:rsidR="000C5C22">
        <w:rPr>
          <w:rFonts w:ascii="Arial" w:hAnsi="Arial" w:cs="Arial"/>
          <w:color w:val="444444"/>
          <w:shd w:val="clear" w:color="auto" w:fill="FFFFFF"/>
        </w:rPr>
        <w:t>, который также не нуждается в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6458C8">
        <w:rPr>
          <w:rFonts w:ascii="Arial" w:hAnsi="Arial" w:cs="Arial"/>
          <w:color w:val="444444"/>
          <w:shd w:val="clear" w:color="auto" w:fill="FFFFFF"/>
        </w:rPr>
        <w:t xml:space="preserve">работе 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контроллер</w:t>
      </w:r>
      <w:r w:rsidR="006458C8">
        <w:rPr>
          <w:rFonts w:ascii="Arial" w:hAnsi="Arial" w:cs="Arial"/>
          <w:color w:val="444444"/>
          <w:shd w:val="clear" w:color="auto" w:fill="FFFFFF"/>
        </w:rPr>
        <w:t>а</w:t>
      </w:r>
      <w:r w:rsidR="00667DA5" w:rsidRPr="00667DA5">
        <w:rPr>
          <w:rFonts w:ascii="Arial" w:hAnsi="Arial" w:cs="Arial"/>
          <w:color w:val="444444"/>
          <w:shd w:val="clear" w:color="auto" w:fill="FFFFFF"/>
        </w:rPr>
        <w:t>.</w:t>
      </w:r>
    </w:p>
    <w:p w:rsidR="00140983" w:rsidRPr="00E703AD" w:rsidRDefault="00140983" w:rsidP="00C86B6E">
      <w:pPr>
        <w:spacing w:after="0" w:line="240" w:lineRule="auto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:rsidR="00035773" w:rsidRPr="00C755E5" w:rsidRDefault="00035773" w:rsidP="00035773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C755E5">
        <w:rPr>
          <w:rFonts w:ascii="Arial" w:hAnsi="Arial" w:cs="Arial"/>
          <w:b/>
          <w:color w:val="444444"/>
          <w:shd w:val="clear" w:color="auto" w:fill="FFFFFF"/>
        </w:rPr>
        <w:t>М</w:t>
      </w:r>
      <w:r w:rsidR="00C755E5" w:rsidRPr="00C755E5">
        <w:rPr>
          <w:rFonts w:ascii="Arial" w:hAnsi="Arial" w:cs="Arial"/>
          <w:b/>
          <w:color w:val="444444"/>
          <w:shd w:val="clear" w:color="auto" w:fill="FFFFFF"/>
        </w:rPr>
        <w:t>онетизация</w:t>
      </w:r>
      <w:r w:rsidR="00C755E5">
        <w:rPr>
          <w:rFonts w:ascii="Arial" w:hAnsi="Arial" w:cs="Arial"/>
          <w:b/>
          <w:color w:val="444444"/>
          <w:shd w:val="clear" w:color="auto" w:fill="FFFFFF"/>
        </w:rPr>
        <w:t>:</w:t>
      </w:r>
      <w:r w:rsidR="00C755E5" w:rsidRPr="00C755E5">
        <w:rPr>
          <w:rFonts w:ascii="Arial" w:hAnsi="Arial" w:cs="Arial"/>
          <w:b/>
          <w:color w:val="444444"/>
          <w:shd w:val="clear" w:color="auto" w:fill="FFFFFF"/>
        </w:rPr>
        <w:t xml:space="preserve"> ваучеры, вход в</w:t>
      </w:r>
      <w:r w:rsidRPr="00C755E5">
        <w:rPr>
          <w:rFonts w:ascii="Arial" w:hAnsi="Arial" w:cs="Arial"/>
          <w:b/>
          <w:color w:val="444444"/>
          <w:shd w:val="clear" w:color="auto" w:fill="FFFFFF"/>
        </w:rPr>
        <w:t xml:space="preserve"> соцсети </w:t>
      </w:r>
      <w:r w:rsidRPr="00C755E5">
        <w:rPr>
          <w:rFonts w:ascii="Arial" w:hAnsi="Arial" w:cs="Arial"/>
          <w:b/>
          <w:color w:val="444444"/>
          <w:shd w:val="clear" w:color="auto" w:fill="FFFFFF"/>
          <w:lang w:val="en-US"/>
        </w:rPr>
        <w:t>Google</w:t>
      </w:r>
      <w:r w:rsidRPr="00C755E5">
        <w:rPr>
          <w:rFonts w:ascii="Arial" w:hAnsi="Arial" w:cs="Arial"/>
          <w:b/>
          <w:color w:val="444444"/>
          <w:shd w:val="clear" w:color="auto" w:fill="FFFFFF"/>
        </w:rPr>
        <w:t>+ и Фейсбук</w:t>
      </w:r>
    </w:p>
    <w:p w:rsidR="005F5622" w:rsidRDefault="00C755E5" w:rsidP="00035773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Извлеките прибыль из 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Wi-Fi-</w:t>
      </w:r>
      <w:r>
        <w:rPr>
          <w:rFonts w:ascii="Arial" w:hAnsi="Arial" w:cs="Arial"/>
          <w:color w:val="444444"/>
          <w:shd w:val="clear" w:color="auto" w:fill="FFFFFF"/>
        </w:rPr>
        <w:t>услуг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: </w:t>
      </w:r>
      <w:r w:rsidR="00CB76A1">
        <w:rPr>
          <w:rFonts w:ascii="Arial" w:hAnsi="Arial" w:cs="Arial"/>
          <w:color w:val="444444"/>
          <w:shd w:val="clear" w:color="auto" w:fill="FFFFFF"/>
        </w:rPr>
        <w:t>у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правляем</w:t>
      </w:r>
      <w:r w:rsidR="00CB76A1">
        <w:rPr>
          <w:rFonts w:ascii="Arial" w:hAnsi="Arial" w:cs="Arial"/>
          <w:color w:val="444444"/>
          <w:shd w:val="clear" w:color="auto" w:fill="FFFFFF"/>
        </w:rPr>
        <w:t>ый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 контроллером 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гостевой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доступ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 позволяет направить пользователей на страницу заставки с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поддержкой входа в </w:t>
      </w:r>
      <w:r w:rsidR="00CB76A1">
        <w:rPr>
          <w:rFonts w:ascii="Arial" w:hAnsi="Arial" w:cs="Arial"/>
          <w:color w:val="444444"/>
          <w:shd w:val="clear" w:color="auto" w:fill="FFFFFF"/>
        </w:rPr>
        <w:t>социальные сети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 xml:space="preserve">, предоставляя </w:t>
      </w:r>
      <w:r w:rsidR="00CB76A1">
        <w:rPr>
          <w:rFonts w:ascii="Arial" w:hAnsi="Arial" w:cs="Arial"/>
          <w:color w:val="444444"/>
          <w:shd w:val="clear" w:color="auto" w:fill="FFFFFF"/>
        </w:rPr>
        <w:t xml:space="preserve">вам </w:t>
      </w:r>
      <w:r w:rsidR="00CB76A1" w:rsidRPr="00CB76A1">
        <w:rPr>
          <w:rFonts w:ascii="Arial" w:hAnsi="Arial" w:cs="Arial"/>
          <w:color w:val="444444"/>
          <w:shd w:val="clear" w:color="auto" w:fill="FFFFFF"/>
        </w:rPr>
        <w:t>ценную демографическую информацию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. Эти функции наряду с возможностью созда</w:t>
      </w:r>
      <w:r w:rsidR="00A32039">
        <w:rPr>
          <w:rFonts w:ascii="Arial" w:hAnsi="Arial" w:cs="Arial"/>
          <w:color w:val="444444"/>
          <w:shd w:val="clear" w:color="auto" w:fill="FFFFFF"/>
        </w:rPr>
        <w:t>ния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тарифны</w:t>
      </w:r>
      <w:r w:rsidR="00FB7EFD">
        <w:rPr>
          <w:rFonts w:ascii="Arial" w:hAnsi="Arial" w:cs="Arial"/>
          <w:color w:val="444444"/>
          <w:shd w:val="clear" w:color="auto" w:fill="FFFFFF"/>
        </w:rPr>
        <w:t>х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7EFD">
        <w:rPr>
          <w:rFonts w:ascii="Arial" w:hAnsi="Arial" w:cs="Arial"/>
          <w:color w:val="444444"/>
          <w:shd w:val="clear" w:color="auto" w:fill="FFFFFF"/>
        </w:rPr>
        <w:t>планов с ограничением по времени или объему трафика</w:t>
      </w:r>
      <w:r w:rsidR="00957DB0">
        <w:rPr>
          <w:rFonts w:ascii="Arial" w:hAnsi="Arial" w:cs="Arial"/>
          <w:color w:val="444444"/>
          <w:shd w:val="clear" w:color="auto" w:fill="FFFFFF"/>
        </w:rPr>
        <w:t>,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делают </w:t>
      </w:r>
      <w:r w:rsidR="00941585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941585" w:rsidRPr="00941585">
        <w:rPr>
          <w:rFonts w:ascii="Arial" w:hAnsi="Arial" w:cs="Arial"/>
          <w:color w:val="444444"/>
          <w:shd w:val="clear" w:color="auto" w:fill="FFFFFF"/>
        </w:rPr>
        <w:t>600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удобным </w:t>
      </w:r>
      <w:r w:rsidR="00C86B6E">
        <w:rPr>
          <w:rFonts w:ascii="Arial" w:hAnsi="Arial" w:cs="Arial"/>
          <w:color w:val="444444"/>
          <w:shd w:val="clear" w:color="auto" w:fill="FFFFFF"/>
        </w:rPr>
        <w:t xml:space="preserve">сетевым </w:t>
      </w:r>
      <w:r w:rsidR="00FB7EFD">
        <w:rPr>
          <w:rFonts w:ascii="Arial" w:hAnsi="Arial" w:cs="Arial"/>
          <w:color w:val="444444"/>
          <w:shd w:val="clear" w:color="auto" w:fill="FFFFFF"/>
        </w:rPr>
        <w:t xml:space="preserve">инструментом </w:t>
      </w:r>
      <w:r w:rsidR="00957DB0">
        <w:rPr>
          <w:rFonts w:ascii="Arial" w:hAnsi="Arial" w:cs="Arial"/>
          <w:color w:val="444444"/>
          <w:shd w:val="clear" w:color="auto" w:fill="FFFFFF"/>
        </w:rPr>
        <w:t xml:space="preserve">для </w:t>
      </w:r>
      <w:r w:rsidR="00FB7EFD">
        <w:rPr>
          <w:rFonts w:ascii="Arial" w:hAnsi="Arial" w:cs="Arial"/>
          <w:color w:val="444444"/>
          <w:shd w:val="clear" w:color="auto" w:fill="FFFFFF"/>
        </w:rPr>
        <w:t>отелей, кафе и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 кемпингов </w:t>
      </w:r>
      <w:r w:rsidR="00957DB0">
        <w:rPr>
          <w:rFonts w:ascii="Arial" w:hAnsi="Arial" w:cs="Arial"/>
          <w:color w:val="444444"/>
          <w:shd w:val="clear" w:color="auto" w:fill="FFFFFF"/>
        </w:rPr>
        <w:t xml:space="preserve">при организации </w:t>
      </w:r>
      <w:r w:rsidR="00FB7EFD">
        <w:rPr>
          <w:rFonts w:ascii="Arial" w:hAnsi="Arial" w:cs="Arial"/>
          <w:color w:val="444444"/>
          <w:shd w:val="clear" w:color="auto" w:fill="FFFFFF"/>
        </w:rPr>
        <w:t>г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 xml:space="preserve">остевого </w:t>
      </w:r>
      <w:r w:rsidR="00C86B6E" w:rsidRPr="00035773">
        <w:rPr>
          <w:rFonts w:ascii="Arial" w:hAnsi="Arial" w:cs="Arial"/>
          <w:color w:val="444444"/>
          <w:shd w:val="clear" w:color="auto" w:fill="FFFFFF"/>
        </w:rPr>
        <w:t>Wi-Fi</w:t>
      </w:r>
      <w:r w:rsidR="00C86B6E">
        <w:rPr>
          <w:rFonts w:ascii="Arial" w:hAnsi="Arial" w:cs="Arial"/>
          <w:color w:val="444444"/>
          <w:shd w:val="clear" w:color="auto" w:fill="FFFFFF"/>
        </w:rPr>
        <w:t xml:space="preserve"> доступа</w:t>
      </w:r>
      <w:r w:rsidR="00035773" w:rsidRPr="00035773">
        <w:rPr>
          <w:rFonts w:ascii="Arial" w:hAnsi="Arial" w:cs="Arial"/>
          <w:color w:val="444444"/>
          <w:shd w:val="clear" w:color="auto" w:fill="FFFFFF"/>
        </w:rPr>
        <w:t>.</w:t>
      </w:r>
    </w:p>
    <w:p w:rsidR="00710C22" w:rsidRDefault="00710C22" w:rsidP="00035773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10C22" w:rsidRPr="00710C22" w:rsidRDefault="00710C22" w:rsidP="00710C22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Настройки </w:t>
      </w:r>
      <w:r w:rsidRPr="00710C22">
        <w:rPr>
          <w:rFonts w:ascii="Arial" w:hAnsi="Arial" w:cs="Arial"/>
          <w:b/>
          <w:color w:val="444444"/>
          <w:shd w:val="clear" w:color="auto" w:fill="FFFFFF"/>
        </w:rPr>
        <w:t>WLAN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– преимущество для конечного пользователя</w:t>
      </w:r>
    </w:p>
    <w:p w:rsidR="00710C22" w:rsidRDefault="00710C22" w:rsidP="00710C2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710C22">
        <w:rPr>
          <w:rFonts w:ascii="Arial" w:hAnsi="Arial" w:cs="Arial"/>
          <w:color w:val="444444"/>
          <w:shd w:val="clear" w:color="auto" w:fill="FFFFFF"/>
        </w:rPr>
        <w:t xml:space="preserve">Нет ничего более неприятного, чем подключение к точке доступа, </w:t>
      </w:r>
      <w:r>
        <w:rPr>
          <w:rFonts w:ascii="Arial" w:hAnsi="Arial" w:cs="Arial"/>
          <w:color w:val="444444"/>
          <w:shd w:val="clear" w:color="auto" w:fill="FFFFFF"/>
        </w:rPr>
        <w:t xml:space="preserve">которая не </w:t>
      </w:r>
      <w:r w:rsidR="00C92D4D">
        <w:rPr>
          <w:rFonts w:ascii="Arial" w:hAnsi="Arial" w:cs="Arial"/>
          <w:color w:val="444444"/>
          <w:shd w:val="clear" w:color="auto" w:fill="FFFFFF"/>
        </w:rPr>
        <w:t>предоставляет</w:t>
      </w:r>
      <w:r>
        <w:rPr>
          <w:rFonts w:ascii="Arial" w:hAnsi="Arial" w:cs="Arial"/>
          <w:color w:val="444444"/>
          <w:shd w:val="clear" w:color="auto" w:fill="FFFFFF"/>
        </w:rPr>
        <w:t xml:space="preserve"> выход в</w:t>
      </w:r>
      <w:r w:rsidR="00941585">
        <w:rPr>
          <w:rFonts w:ascii="Arial" w:hAnsi="Arial" w:cs="Arial"/>
          <w:color w:val="444444"/>
          <w:shd w:val="clear" w:color="auto" w:fill="FFFFFF"/>
        </w:rPr>
        <w:t xml:space="preserve"> и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нтернет! Когда соединение с критическим ресурсом, таким как внешний шлюз или AAA </w:t>
      </w:r>
      <w:r>
        <w:rPr>
          <w:rFonts w:ascii="Arial" w:hAnsi="Arial" w:cs="Arial"/>
          <w:color w:val="444444"/>
          <w:shd w:val="clear" w:color="auto" w:fill="FFFFFF"/>
        </w:rPr>
        <w:t>потеряно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941585">
        <w:rPr>
          <w:rFonts w:ascii="Arial" w:hAnsi="Arial" w:cs="Arial"/>
          <w:color w:val="444444"/>
          <w:shd w:val="clear" w:color="auto" w:fill="FFFFFF"/>
        </w:rPr>
        <w:t>E600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может отключить</w:t>
      </w:r>
      <w:r w:rsidR="00BD2269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BD2269">
        <w:rPr>
          <w:rFonts w:ascii="Arial" w:hAnsi="Arial" w:cs="Arial"/>
          <w:color w:val="444444"/>
          <w:shd w:val="clear" w:color="auto" w:fill="FFFFFF"/>
        </w:rPr>
        <w:t>проблемные</w:t>
      </w:r>
      <w:proofErr w:type="gramEnd"/>
      <w:r w:rsidRPr="00710C22">
        <w:rPr>
          <w:rFonts w:ascii="Arial" w:hAnsi="Arial" w:cs="Arial"/>
          <w:color w:val="444444"/>
          <w:shd w:val="clear" w:color="auto" w:fill="FFFFFF"/>
        </w:rPr>
        <w:t xml:space="preserve"> SSID, позволя</w:t>
      </w:r>
      <w:r w:rsidR="00BD2269">
        <w:rPr>
          <w:rFonts w:ascii="Arial" w:hAnsi="Arial" w:cs="Arial"/>
          <w:color w:val="444444"/>
          <w:shd w:val="clear" w:color="auto" w:fill="FFFFFF"/>
        </w:rPr>
        <w:t>я</w:t>
      </w:r>
      <w:r w:rsidRPr="00710C22">
        <w:rPr>
          <w:rFonts w:ascii="Arial" w:hAnsi="Arial" w:cs="Arial"/>
          <w:color w:val="444444"/>
          <w:shd w:val="clear" w:color="auto" w:fill="FFFFFF"/>
        </w:rPr>
        <w:t xml:space="preserve"> клиентским устройствам выбрать другую</w:t>
      </w:r>
      <w:r w:rsidR="0094158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D2269" w:rsidRPr="00710C22">
        <w:rPr>
          <w:rFonts w:ascii="Arial" w:hAnsi="Arial" w:cs="Arial"/>
          <w:color w:val="444444"/>
          <w:shd w:val="clear" w:color="auto" w:fill="FFFFFF"/>
        </w:rPr>
        <w:t xml:space="preserve">рабочую </w:t>
      </w:r>
      <w:r w:rsidRPr="00710C22">
        <w:rPr>
          <w:rFonts w:ascii="Arial" w:hAnsi="Arial" w:cs="Arial"/>
          <w:color w:val="444444"/>
          <w:shd w:val="clear" w:color="auto" w:fill="FFFFFF"/>
        </w:rPr>
        <w:t>точку доступа.</w:t>
      </w:r>
    </w:p>
    <w:p w:rsidR="00BD2269" w:rsidRDefault="00BD2269" w:rsidP="00710C2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D2269" w:rsidRPr="00BA4AB8" w:rsidRDefault="00BA4AB8" w:rsidP="00BD2269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BA4AB8">
        <w:rPr>
          <w:rFonts w:ascii="Arial" w:hAnsi="Arial" w:cs="Arial"/>
          <w:b/>
          <w:color w:val="444444"/>
          <w:shd w:val="clear" w:color="auto" w:fill="FFFFFF"/>
          <w:lang w:val="en-US"/>
        </w:rPr>
        <w:t>Mesh</w:t>
      </w:r>
      <w:r w:rsidRPr="00BA4AB8">
        <w:rPr>
          <w:rFonts w:ascii="Arial" w:hAnsi="Arial" w:cs="Arial"/>
          <w:b/>
          <w:color w:val="444444"/>
          <w:shd w:val="clear" w:color="auto" w:fill="FFFFFF"/>
        </w:rPr>
        <w:t xml:space="preserve"> между внутренними и уличными точками доступа – гибкость </w:t>
      </w:r>
      <w:r>
        <w:rPr>
          <w:rFonts w:ascii="Arial" w:hAnsi="Arial" w:cs="Arial"/>
          <w:b/>
          <w:color w:val="444444"/>
          <w:shd w:val="clear" w:color="auto" w:fill="FFFFFF"/>
        </w:rPr>
        <w:t>вашей сети</w:t>
      </w:r>
    </w:p>
    <w:p w:rsidR="00BD2269" w:rsidRDefault="00BD2269" w:rsidP="00BD226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  <w:lang w:val="en-US"/>
        </w:rPr>
        <w:t>Mesh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соединения между несколькими внутренними точками доступа </w:t>
      </w:r>
      <w:r w:rsidR="00941585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941585" w:rsidRPr="00941585">
        <w:rPr>
          <w:rFonts w:ascii="Arial" w:hAnsi="Arial" w:cs="Arial"/>
          <w:color w:val="444444"/>
          <w:shd w:val="clear" w:color="auto" w:fill="FFFFFF"/>
        </w:rPr>
        <w:t>600</w:t>
      </w:r>
      <w:r w:rsidR="001A5A29" w:rsidRPr="001A5A29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и </w:t>
      </w:r>
      <w:r>
        <w:rPr>
          <w:rFonts w:ascii="Arial" w:hAnsi="Arial" w:cs="Arial"/>
          <w:color w:val="444444"/>
          <w:shd w:val="clear" w:color="auto" w:fill="FFFFFF"/>
        </w:rPr>
        <w:t xml:space="preserve">уличными точками доступа, например моделями семейства </w:t>
      </w:r>
      <w:r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500 </w:t>
      </w:r>
      <w:r>
        <w:rPr>
          <w:rFonts w:ascii="Arial" w:hAnsi="Arial" w:cs="Arial"/>
          <w:color w:val="444444"/>
          <w:shd w:val="clear" w:color="auto" w:fill="FFFFFF"/>
        </w:rPr>
        <w:t xml:space="preserve">–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удобный </w:t>
      </w:r>
      <w:r>
        <w:rPr>
          <w:rFonts w:ascii="Arial" w:hAnsi="Arial" w:cs="Arial"/>
          <w:color w:val="444444"/>
          <w:shd w:val="clear" w:color="auto" w:fill="FFFFFF"/>
        </w:rPr>
        <w:t xml:space="preserve">и простой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способ </w:t>
      </w:r>
      <w:r>
        <w:rPr>
          <w:rFonts w:ascii="Arial" w:hAnsi="Arial" w:cs="Arial"/>
          <w:color w:val="444444"/>
          <w:shd w:val="clear" w:color="auto" w:fill="FFFFFF"/>
        </w:rPr>
        <w:t xml:space="preserve">расширения </w:t>
      </w:r>
      <w:r w:rsidRPr="00BD2269">
        <w:rPr>
          <w:rFonts w:ascii="Arial" w:hAnsi="Arial" w:cs="Arial"/>
          <w:color w:val="444444"/>
          <w:shd w:val="clear" w:color="auto" w:fill="FFFFFF"/>
        </w:rPr>
        <w:t>зон</w:t>
      </w:r>
      <w:r>
        <w:rPr>
          <w:rFonts w:ascii="Arial" w:hAnsi="Arial" w:cs="Arial"/>
          <w:color w:val="444444"/>
          <w:shd w:val="clear" w:color="auto" w:fill="FFFFFF"/>
        </w:rPr>
        <w:t>ы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941585" w:rsidRPr="00BD2269">
        <w:rPr>
          <w:rFonts w:ascii="Arial" w:hAnsi="Arial" w:cs="Arial"/>
          <w:color w:val="444444"/>
          <w:shd w:val="clear" w:color="auto" w:fill="FFFFFF"/>
        </w:rPr>
        <w:t xml:space="preserve">покрытия </w:t>
      </w:r>
      <w:r w:rsidRPr="00BD2269">
        <w:rPr>
          <w:rFonts w:ascii="Arial" w:hAnsi="Arial" w:cs="Arial"/>
          <w:color w:val="444444"/>
          <w:shd w:val="clear" w:color="auto" w:fill="FFFFFF"/>
        </w:rPr>
        <w:t xml:space="preserve">Wi-Fi без </w:t>
      </w:r>
      <w:r>
        <w:rPr>
          <w:rFonts w:ascii="Arial" w:hAnsi="Arial" w:cs="Arial"/>
          <w:color w:val="444444"/>
          <w:shd w:val="clear" w:color="auto" w:fill="FFFFFF"/>
        </w:rPr>
        <w:t xml:space="preserve">использования проводной </w:t>
      </w:r>
      <w:r w:rsidR="00BA4AB8">
        <w:rPr>
          <w:rFonts w:ascii="Arial" w:hAnsi="Arial" w:cs="Arial"/>
          <w:color w:val="444444"/>
          <w:shd w:val="clear" w:color="auto" w:fill="FFFFFF"/>
        </w:rPr>
        <w:t>инфраструктуры</w:t>
      </w:r>
      <w:r w:rsidRPr="00BD2269">
        <w:rPr>
          <w:rFonts w:ascii="Arial" w:hAnsi="Arial" w:cs="Arial"/>
          <w:color w:val="444444"/>
          <w:shd w:val="clear" w:color="auto" w:fill="FFFFFF"/>
        </w:rPr>
        <w:t>.</w:t>
      </w:r>
    </w:p>
    <w:p w:rsidR="00BA4AB8" w:rsidRDefault="00BA4AB8" w:rsidP="00BD2269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5F4C" w:rsidRPr="00BB5F4C" w:rsidRDefault="00874E08" w:rsidP="00BB5F4C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Обширное </w:t>
      </w:r>
      <w:r w:rsidR="00BB5F4C" w:rsidRPr="00BB5F4C">
        <w:rPr>
          <w:rFonts w:ascii="Arial" w:hAnsi="Arial" w:cs="Arial"/>
          <w:b/>
          <w:color w:val="444444"/>
          <w:shd w:val="clear" w:color="auto" w:fill="FFFFFF"/>
        </w:rPr>
        <w:t xml:space="preserve">покрытие,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высокая </w:t>
      </w:r>
      <w:r w:rsidR="00BB5F4C">
        <w:rPr>
          <w:rFonts w:ascii="Arial" w:hAnsi="Arial" w:cs="Arial"/>
          <w:b/>
          <w:color w:val="444444"/>
          <w:shd w:val="clear" w:color="auto" w:fill="FFFFFF"/>
        </w:rPr>
        <w:t>пропускная способн</w:t>
      </w:r>
      <w:r w:rsidR="004C2CB6">
        <w:rPr>
          <w:rFonts w:ascii="Arial" w:hAnsi="Arial" w:cs="Arial"/>
          <w:b/>
          <w:color w:val="444444"/>
          <w:shd w:val="clear" w:color="auto" w:fill="FFFFFF"/>
        </w:rPr>
        <w:t>о</w:t>
      </w:r>
      <w:r w:rsidR="00BB5F4C">
        <w:rPr>
          <w:rFonts w:ascii="Arial" w:hAnsi="Arial" w:cs="Arial"/>
          <w:b/>
          <w:color w:val="444444"/>
          <w:shd w:val="clear" w:color="auto" w:fill="FFFFFF"/>
        </w:rPr>
        <w:t xml:space="preserve">сть и </w:t>
      </w:r>
      <w:r w:rsidR="00BB5F4C" w:rsidRPr="00BB5F4C">
        <w:rPr>
          <w:rFonts w:ascii="Arial" w:hAnsi="Arial" w:cs="Arial"/>
          <w:b/>
          <w:color w:val="444444"/>
          <w:shd w:val="clear" w:color="auto" w:fill="FFFFFF"/>
        </w:rPr>
        <w:t>скорость</w:t>
      </w:r>
    </w:p>
    <w:p w:rsidR="00B25BA8" w:rsidRDefault="008B176E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B176E">
        <w:rPr>
          <w:rFonts w:ascii="Arial" w:hAnsi="Arial" w:cs="Arial"/>
          <w:color w:val="444444"/>
          <w:shd w:val="clear" w:color="auto" w:fill="FFFFFF"/>
        </w:rPr>
        <w:t xml:space="preserve">Широкое беспроводное покрытие </w:t>
      </w:r>
      <w:r w:rsidR="00941585">
        <w:rPr>
          <w:rFonts w:ascii="Arial" w:hAnsi="Arial" w:cs="Arial"/>
          <w:color w:val="444444"/>
          <w:shd w:val="clear" w:color="auto" w:fill="FFFFFF"/>
        </w:rPr>
        <w:t>E600</w:t>
      </w:r>
      <w:r w:rsidRPr="008B176E">
        <w:rPr>
          <w:rFonts w:ascii="Arial" w:hAnsi="Arial" w:cs="Arial"/>
          <w:color w:val="444444"/>
          <w:shd w:val="clear" w:color="auto" w:fill="FFFFFF"/>
        </w:rPr>
        <w:t xml:space="preserve"> достигается за счет максимальной мощности передатчика 2</w:t>
      </w:r>
      <w:r>
        <w:rPr>
          <w:rFonts w:ascii="Arial" w:hAnsi="Arial" w:cs="Arial"/>
          <w:color w:val="444444"/>
          <w:shd w:val="clear" w:color="auto" w:fill="FFFFFF"/>
        </w:rPr>
        <w:t>8</w:t>
      </w:r>
      <w:r w:rsidRPr="008B176E">
        <w:rPr>
          <w:rFonts w:ascii="Arial" w:hAnsi="Arial" w:cs="Arial"/>
          <w:color w:val="444444"/>
          <w:shd w:val="clear" w:color="auto" w:fill="FFFFFF"/>
        </w:rPr>
        <w:t xml:space="preserve"> дБ</w:t>
      </w:r>
      <w:r w:rsidR="00941585">
        <w:rPr>
          <w:rFonts w:ascii="Arial" w:hAnsi="Arial" w:cs="Arial"/>
          <w:color w:val="444444"/>
          <w:shd w:val="clear" w:color="auto" w:fill="FFFFFF"/>
        </w:rPr>
        <w:t>м</w:t>
      </w:r>
      <w:r w:rsidRPr="008B176E">
        <w:rPr>
          <w:rFonts w:ascii="Arial" w:hAnsi="Arial" w:cs="Arial"/>
          <w:color w:val="444444"/>
          <w:shd w:val="clear" w:color="auto" w:fill="FFFFFF"/>
        </w:rPr>
        <w:t xml:space="preserve"> и поддержке стандарта DFS, позволяюще</w:t>
      </w:r>
      <w:r w:rsidR="00C92D4D">
        <w:rPr>
          <w:rFonts w:ascii="Arial" w:hAnsi="Arial" w:cs="Arial"/>
          <w:color w:val="444444"/>
          <w:shd w:val="clear" w:color="auto" w:fill="FFFFFF"/>
        </w:rPr>
        <w:t>го</w:t>
      </w:r>
      <w:r w:rsidRPr="008B176E">
        <w:rPr>
          <w:rFonts w:ascii="Arial" w:hAnsi="Arial" w:cs="Arial"/>
          <w:color w:val="444444"/>
          <w:shd w:val="clear" w:color="auto" w:fill="FFFFFF"/>
        </w:rPr>
        <w:t xml:space="preserve"> использовать дополнительные зарезервированные DFS-каналы в полосе 5 ГГц – всё это дает как большую гибкость, так и увеличение пропускной способности. Управление пропускной способностью посредством равного распределения эфира (Airtime Fairness), повышение производительности благодаря автоматическому сканированию каналов (ACS) и перевод клиентских устройств на каналы с более высокими скоростями (Band Steering), позволяет сети адаптироваться к постоянно меняющейся динамике клиентского окружения.</w:t>
      </w:r>
    </w:p>
    <w:p w:rsidR="008B176E" w:rsidRPr="00D312C2" w:rsidRDefault="008B176E" w:rsidP="00BB5F4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56160" w:rsidRPr="00156160" w:rsidRDefault="00156160" w:rsidP="0015616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156160">
        <w:rPr>
          <w:rFonts w:ascii="Arial" w:hAnsi="Arial" w:cs="Arial"/>
          <w:b/>
          <w:color w:val="444444"/>
          <w:shd w:val="clear" w:color="auto" w:fill="FFFFFF"/>
        </w:rPr>
        <w:t>Высокая плотность и доступность</w:t>
      </w:r>
    </w:p>
    <w:p w:rsidR="00156160" w:rsidRDefault="00156160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Поддержка до </w:t>
      </w:r>
      <w:r w:rsidR="008B176E">
        <w:rPr>
          <w:rFonts w:ascii="Arial" w:hAnsi="Arial" w:cs="Arial"/>
          <w:color w:val="444444"/>
          <w:shd w:val="clear" w:color="auto" w:fill="FFFFFF"/>
        </w:rPr>
        <w:t>512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одновременных </w:t>
      </w:r>
      <w:r>
        <w:rPr>
          <w:rFonts w:ascii="Arial" w:hAnsi="Arial" w:cs="Arial"/>
          <w:color w:val="444444"/>
          <w:shd w:val="clear" w:color="auto" w:fill="FFFFFF"/>
        </w:rPr>
        <w:t xml:space="preserve">клиентских </w:t>
      </w:r>
      <w:r w:rsidR="00CB1A76">
        <w:rPr>
          <w:rFonts w:ascii="Arial" w:hAnsi="Arial" w:cs="Arial"/>
          <w:color w:val="444444"/>
          <w:shd w:val="clear" w:color="auto" w:fill="FFFFFF"/>
        </w:rPr>
        <w:t>сессий</w:t>
      </w:r>
      <w:r w:rsidR="007D3FBF">
        <w:rPr>
          <w:rFonts w:ascii="Arial" w:hAnsi="Arial" w:cs="Arial"/>
          <w:color w:val="444444"/>
          <w:shd w:val="clear" w:color="auto" w:fill="FFFFFF"/>
        </w:rPr>
        <w:t>,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16 SSID</w:t>
      </w:r>
      <w:r>
        <w:rPr>
          <w:rFonts w:ascii="Arial" w:hAnsi="Arial" w:cs="Arial"/>
          <w:color w:val="444444"/>
          <w:shd w:val="clear" w:color="auto" w:fill="FFFFFF"/>
        </w:rPr>
        <w:t xml:space="preserve"> каналов</w:t>
      </w:r>
      <w:r w:rsidRPr="00156160">
        <w:rPr>
          <w:rFonts w:ascii="Arial" w:hAnsi="Arial" w:cs="Arial"/>
          <w:color w:val="444444"/>
          <w:shd w:val="clear" w:color="auto" w:fill="FFFFFF"/>
        </w:rPr>
        <w:t>, а также дв</w:t>
      </w:r>
      <w:r>
        <w:rPr>
          <w:rFonts w:ascii="Arial" w:hAnsi="Arial" w:cs="Arial"/>
          <w:color w:val="444444"/>
          <w:shd w:val="clear" w:color="auto" w:fill="FFFFFF"/>
        </w:rPr>
        <w:t xml:space="preserve">а </w:t>
      </w:r>
      <w:r w:rsidR="00941585">
        <w:rPr>
          <w:rFonts w:ascii="Arial" w:hAnsi="Arial" w:cs="Arial"/>
          <w:color w:val="444444"/>
          <w:shd w:val="clear" w:color="auto" w:fill="FFFFFF"/>
        </w:rPr>
        <w:t>банка</w:t>
      </w:r>
      <w:r>
        <w:rPr>
          <w:rFonts w:ascii="Arial" w:hAnsi="Arial" w:cs="Arial"/>
          <w:color w:val="444444"/>
          <w:shd w:val="clear" w:color="auto" w:fill="FFFFFF"/>
        </w:rPr>
        <w:t xml:space="preserve"> памяти</w:t>
      </w:r>
      <w:r w:rsidR="007D3FBF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CB1A76">
        <w:rPr>
          <w:rFonts w:ascii="Arial" w:hAnsi="Arial" w:cs="Arial"/>
          <w:color w:val="444444"/>
          <w:shd w:val="clear" w:color="auto" w:fill="FFFFFF"/>
        </w:rPr>
        <w:t xml:space="preserve">в которых записано ПО текущей и предыдущей версии, </w:t>
      </w:r>
      <w:r w:rsidR="007D3FBF">
        <w:rPr>
          <w:rFonts w:ascii="Arial" w:hAnsi="Arial" w:cs="Arial"/>
          <w:color w:val="444444"/>
          <w:shd w:val="clear" w:color="auto" w:fill="FFFFFF"/>
        </w:rPr>
        <w:t>означает, что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точка доступа </w:t>
      </w:r>
      <w:r w:rsidR="00941585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941585" w:rsidRPr="00941585">
        <w:rPr>
          <w:rFonts w:ascii="Arial" w:hAnsi="Arial" w:cs="Arial"/>
          <w:color w:val="444444"/>
          <w:shd w:val="clear" w:color="auto" w:fill="FFFFFF"/>
        </w:rPr>
        <w:t>600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D3FBF" w:rsidRPr="00156160">
        <w:rPr>
          <w:rFonts w:ascii="Arial" w:hAnsi="Arial" w:cs="Arial"/>
          <w:color w:val="444444"/>
          <w:shd w:val="clear" w:color="auto" w:fill="FFFFFF"/>
        </w:rPr>
        <w:t>гарантируют</w:t>
      </w:r>
      <w:r w:rsidR="007D3FBF">
        <w:rPr>
          <w:rFonts w:ascii="Arial" w:hAnsi="Arial" w:cs="Arial"/>
          <w:color w:val="444444"/>
          <w:shd w:val="clear" w:color="auto" w:fill="FFFFFF"/>
        </w:rPr>
        <w:t xml:space="preserve"> работу </w:t>
      </w:r>
      <w:r>
        <w:rPr>
          <w:rFonts w:ascii="Arial" w:hAnsi="Arial" w:cs="Arial"/>
          <w:color w:val="444444"/>
          <w:shd w:val="clear" w:color="auto" w:fill="FFFFFF"/>
        </w:rPr>
        <w:t xml:space="preserve">среде с </w:t>
      </w:r>
      <w:r w:rsidRPr="00156160">
        <w:rPr>
          <w:rFonts w:ascii="Arial" w:hAnsi="Arial" w:cs="Arial"/>
          <w:color w:val="444444"/>
          <w:shd w:val="clear" w:color="auto" w:fill="FFFFFF"/>
        </w:rPr>
        <w:t>высок</w:t>
      </w:r>
      <w:r>
        <w:rPr>
          <w:rFonts w:ascii="Arial" w:hAnsi="Arial" w:cs="Arial"/>
          <w:color w:val="444444"/>
          <w:shd w:val="clear" w:color="auto" w:fill="FFFFFF"/>
        </w:rPr>
        <w:t>ой плотностью абонентов</w:t>
      </w:r>
      <w:r w:rsidR="00874E08">
        <w:rPr>
          <w:rFonts w:ascii="Arial" w:hAnsi="Arial" w:cs="Arial"/>
          <w:color w:val="444444"/>
          <w:shd w:val="clear" w:color="auto" w:fill="FFFFFF"/>
        </w:rPr>
        <w:t>,</w:t>
      </w:r>
      <w:r>
        <w:rPr>
          <w:rFonts w:ascii="Arial" w:hAnsi="Arial" w:cs="Arial"/>
          <w:color w:val="444444"/>
          <w:shd w:val="clear" w:color="auto" w:fill="FFFFFF"/>
        </w:rPr>
        <w:t xml:space="preserve"> обеспечивает </w:t>
      </w:r>
      <w:r w:rsidR="00874E08">
        <w:rPr>
          <w:rFonts w:ascii="Arial" w:hAnsi="Arial" w:cs="Arial"/>
          <w:color w:val="444444"/>
          <w:shd w:val="clear" w:color="auto" w:fill="FFFFFF"/>
        </w:rPr>
        <w:t>надежность и</w:t>
      </w:r>
      <w:r w:rsidRPr="00156160">
        <w:rPr>
          <w:rFonts w:ascii="Arial" w:hAnsi="Arial" w:cs="Arial"/>
          <w:color w:val="444444"/>
          <w:shd w:val="clear" w:color="auto" w:fill="FFFFFF"/>
        </w:rPr>
        <w:t xml:space="preserve"> доступность</w:t>
      </w:r>
      <w:r>
        <w:rPr>
          <w:rFonts w:ascii="Arial" w:hAnsi="Arial" w:cs="Arial"/>
          <w:color w:val="444444"/>
          <w:shd w:val="clear" w:color="auto" w:fill="FFFFFF"/>
        </w:rPr>
        <w:t xml:space="preserve"> связи</w:t>
      </w:r>
      <w:r w:rsidRPr="00156160">
        <w:rPr>
          <w:rFonts w:ascii="Arial" w:hAnsi="Arial" w:cs="Arial"/>
          <w:color w:val="444444"/>
          <w:shd w:val="clear" w:color="auto" w:fill="FFFFFF"/>
        </w:rPr>
        <w:t>.</w:t>
      </w:r>
    </w:p>
    <w:p w:rsidR="00CB1A76" w:rsidRDefault="00CB1A76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8B176E" w:rsidRPr="00874E08" w:rsidRDefault="008B176E" w:rsidP="008B176E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874E08">
        <w:rPr>
          <w:rFonts w:ascii="Arial" w:hAnsi="Arial" w:cs="Arial"/>
          <w:b/>
          <w:color w:val="444444"/>
          <w:shd w:val="clear" w:color="auto" w:fill="FFFFFF"/>
        </w:rPr>
        <w:t>Без лицензий. Низкая цена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– </w:t>
      </w:r>
      <w:r w:rsidRPr="00874E08">
        <w:rPr>
          <w:rFonts w:ascii="Arial" w:hAnsi="Arial" w:cs="Arial"/>
          <w:b/>
          <w:color w:val="444444"/>
          <w:shd w:val="clear" w:color="auto" w:fill="FFFFFF"/>
        </w:rPr>
        <w:t xml:space="preserve">одна за </w:t>
      </w:r>
      <w:r>
        <w:rPr>
          <w:rFonts w:ascii="Arial" w:hAnsi="Arial" w:cs="Arial"/>
          <w:b/>
          <w:color w:val="444444"/>
          <w:shd w:val="clear" w:color="auto" w:fill="FFFFFF"/>
        </w:rPr>
        <w:t>комплексное</w:t>
      </w:r>
      <w:r w:rsidRPr="00874E08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>решение</w:t>
      </w:r>
    </w:p>
    <w:p w:rsidR="00CB1A76" w:rsidRDefault="00924A58" w:rsidP="00874E0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lastRenderedPageBreak/>
        <w:t xml:space="preserve">Точка доступа </w:t>
      </w:r>
      <w:r w:rsidR="00941585">
        <w:rPr>
          <w:rFonts w:ascii="Arial" w:hAnsi="Arial" w:cs="Arial"/>
          <w:color w:val="444444"/>
          <w:shd w:val="clear" w:color="auto" w:fill="FFFFFF"/>
        </w:rPr>
        <w:t>E600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8B176E">
        <w:rPr>
          <w:rFonts w:ascii="Arial" w:hAnsi="Arial" w:cs="Arial"/>
          <w:color w:val="444444"/>
          <w:shd w:val="clear" w:color="auto" w:fill="FFFFFF"/>
        </w:rPr>
        <w:t xml:space="preserve">стандарта 802.11ac </w:t>
      </w:r>
      <w:r w:rsidR="008B176E">
        <w:rPr>
          <w:rFonts w:ascii="Arial" w:hAnsi="Arial" w:cs="Arial"/>
          <w:color w:val="444444"/>
          <w:shd w:val="clear" w:color="auto" w:fill="FFFFFF"/>
          <w:lang w:val="en-US"/>
        </w:rPr>
        <w:t>W</w:t>
      </w:r>
      <w:proofErr w:type="spellStart"/>
      <w:r w:rsidR="008B176E" w:rsidRPr="008B176E">
        <w:rPr>
          <w:rFonts w:ascii="Arial" w:hAnsi="Arial" w:cs="Arial"/>
          <w:color w:val="444444"/>
          <w:shd w:val="clear" w:color="auto" w:fill="FFFFFF"/>
        </w:rPr>
        <w:t>ave</w:t>
      </w:r>
      <w:proofErr w:type="spellEnd"/>
      <w:r w:rsidR="008B176E" w:rsidRPr="008B176E">
        <w:rPr>
          <w:rFonts w:ascii="Arial" w:hAnsi="Arial" w:cs="Arial"/>
          <w:color w:val="444444"/>
          <w:shd w:val="clear" w:color="auto" w:fill="FFFFFF"/>
        </w:rPr>
        <w:t xml:space="preserve"> 2</w:t>
      </w:r>
      <w:r w:rsidR="008B176E">
        <w:rPr>
          <w:rFonts w:ascii="Arial" w:hAnsi="Arial" w:cs="Arial"/>
          <w:color w:val="444444"/>
          <w:shd w:val="clear" w:color="auto" w:fill="FFFFFF"/>
        </w:rPr>
        <w:t xml:space="preserve"> поставляется</w:t>
      </w:r>
      <w:r>
        <w:rPr>
          <w:rFonts w:ascii="Arial" w:hAnsi="Arial" w:cs="Arial"/>
          <w:color w:val="444444"/>
          <w:shd w:val="clear" w:color="auto" w:fill="FFFFFF"/>
        </w:rPr>
        <w:t xml:space="preserve"> с </w:t>
      </w:r>
      <w:r w:rsidRPr="00924A58">
        <w:rPr>
          <w:rFonts w:ascii="Arial" w:hAnsi="Arial" w:cs="Arial"/>
          <w:color w:val="444444"/>
          <w:shd w:val="clear" w:color="auto" w:fill="FFFFFF"/>
        </w:rPr>
        <w:t>бесплатн</w:t>
      </w:r>
      <w:r>
        <w:rPr>
          <w:rFonts w:ascii="Arial" w:hAnsi="Arial" w:cs="Arial"/>
          <w:color w:val="444444"/>
          <w:shd w:val="clear" w:color="auto" w:fill="FFFFFF"/>
        </w:rPr>
        <w:t>ым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 контроллер</w:t>
      </w:r>
      <w:r>
        <w:rPr>
          <w:rFonts w:ascii="Arial" w:hAnsi="Arial" w:cs="Arial"/>
          <w:color w:val="444444"/>
          <w:shd w:val="clear" w:color="auto" w:fill="FFFFFF"/>
        </w:rPr>
        <w:t>ом</w:t>
      </w:r>
      <w:r w:rsidR="008B176E">
        <w:rPr>
          <w:rFonts w:ascii="Arial" w:hAnsi="Arial" w:cs="Arial"/>
          <w:color w:val="444444"/>
          <w:shd w:val="clear" w:color="auto" w:fill="FFFFFF"/>
        </w:rPr>
        <w:t xml:space="preserve">, не требующим </w:t>
      </w:r>
      <w:r w:rsidRPr="00924A58">
        <w:rPr>
          <w:rFonts w:ascii="Arial" w:hAnsi="Arial" w:cs="Arial"/>
          <w:color w:val="444444"/>
          <w:shd w:val="clear" w:color="auto" w:fill="FFFFFF"/>
        </w:rPr>
        <w:t xml:space="preserve">лицензионных </w:t>
      </w:r>
      <w:r>
        <w:rPr>
          <w:rFonts w:ascii="Arial" w:hAnsi="Arial" w:cs="Arial"/>
          <w:color w:val="444444"/>
          <w:shd w:val="clear" w:color="auto" w:fill="FFFFFF"/>
        </w:rPr>
        <w:t>отчислений</w:t>
      </w:r>
      <w:r w:rsidR="008B176E">
        <w:rPr>
          <w:rFonts w:ascii="Arial" w:hAnsi="Arial" w:cs="Arial"/>
          <w:color w:val="444444"/>
          <w:shd w:val="clear" w:color="auto" w:fill="FFFFFF"/>
        </w:rPr>
        <w:t xml:space="preserve"> для управления</w:t>
      </w:r>
      <w:r w:rsidR="00874E08" w:rsidRPr="00874E08">
        <w:rPr>
          <w:rFonts w:ascii="Arial" w:hAnsi="Arial" w:cs="Arial"/>
          <w:color w:val="444444"/>
          <w:shd w:val="clear" w:color="auto" w:fill="FFFFFF"/>
        </w:rPr>
        <w:t xml:space="preserve">. </w:t>
      </w:r>
      <w:r w:rsidR="008B176E">
        <w:rPr>
          <w:rFonts w:ascii="Arial" w:hAnsi="Arial" w:cs="Arial"/>
          <w:color w:val="444444"/>
          <w:shd w:val="clear" w:color="auto" w:fill="FFFFFF"/>
        </w:rPr>
        <w:t>Это о</w:t>
      </w:r>
      <w:r w:rsidR="008B176E" w:rsidRPr="008B176E">
        <w:rPr>
          <w:rFonts w:ascii="Arial" w:hAnsi="Arial" w:cs="Arial"/>
          <w:color w:val="444444"/>
          <w:shd w:val="clear" w:color="auto" w:fill="FFFFFF"/>
        </w:rPr>
        <w:t xml:space="preserve">дна из </w:t>
      </w:r>
      <w:r w:rsidR="008B176E">
        <w:rPr>
          <w:rFonts w:ascii="Arial" w:hAnsi="Arial" w:cs="Arial"/>
          <w:color w:val="444444"/>
          <w:shd w:val="clear" w:color="auto" w:fill="FFFFFF"/>
        </w:rPr>
        <w:t>самых</w:t>
      </w:r>
      <w:r w:rsidR="008B176E" w:rsidRPr="008B176E">
        <w:rPr>
          <w:rFonts w:ascii="Arial" w:hAnsi="Arial" w:cs="Arial"/>
          <w:color w:val="444444"/>
          <w:shd w:val="clear" w:color="auto" w:fill="FFFFFF"/>
        </w:rPr>
        <w:t xml:space="preserve"> конкурентоспособных точек доступа</w:t>
      </w:r>
      <w:r w:rsidR="008B176E">
        <w:rPr>
          <w:rFonts w:ascii="Arial" w:hAnsi="Arial" w:cs="Arial"/>
          <w:color w:val="444444"/>
          <w:shd w:val="clear" w:color="auto" w:fill="FFFFFF"/>
        </w:rPr>
        <w:t xml:space="preserve"> категории </w:t>
      </w:r>
      <w:r w:rsidR="008B176E" w:rsidRPr="008B176E">
        <w:rPr>
          <w:rFonts w:ascii="Arial" w:hAnsi="Arial" w:cs="Arial"/>
          <w:color w:val="444444"/>
          <w:shd w:val="clear" w:color="auto" w:fill="FFFFFF"/>
        </w:rPr>
        <w:t>4x4</w:t>
      </w:r>
      <w:r w:rsidR="008B176E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8B176E">
        <w:rPr>
          <w:rFonts w:ascii="Arial" w:hAnsi="Arial" w:cs="Arial"/>
          <w:color w:val="444444"/>
          <w:shd w:val="clear" w:color="auto" w:fill="FFFFFF"/>
          <w:lang w:val="en-US"/>
        </w:rPr>
        <w:t>MIMO</w:t>
      </w:r>
      <w:r w:rsidR="008B176E">
        <w:rPr>
          <w:rFonts w:ascii="Arial" w:hAnsi="Arial" w:cs="Arial"/>
          <w:color w:val="444444"/>
          <w:shd w:val="clear" w:color="auto" w:fill="FFFFFF"/>
        </w:rPr>
        <w:t>.</w:t>
      </w:r>
    </w:p>
    <w:p w:rsidR="00A53DBE" w:rsidRPr="00E703AD" w:rsidRDefault="00A53DBE" w:rsidP="0015616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C6740C" w:rsidRPr="00E703AD" w:rsidRDefault="00C6740C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Таблица технических характеристик</w:t>
      </w: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BB4BBD" w:rsidRPr="00E703AD" w:rsidTr="004B06C8">
        <w:trPr>
          <w:trHeight w:val="370"/>
        </w:trPr>
        <w:tc>
          <w:tcPr>
            <w:tcW w:w="3261" w:type="dxa"/>
            <w:vAlign w:val="center"/>
          </w:tcPr>
          <w:p w:rsidR="00BB4BBD" w:rsidRPr="00E703AD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Параметр</w:t>
            </w:r>
          </w:p>
        </w:tc>
        <w:tc>
          <w:tcPr>
            <w:tcW w:w="6095" w:type="dxa"/>
            <w:vAlign w:val="center"/>
          </w:tcPr>
          <w:p w:rsidR="00BB4BBD" w:rsidRPr="00E703AD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Значение</w:t>
            </w:r>
          </w:p>
        </w:tc>
      </w:tr>
      <w:tr w:rsidR="00BB4BBD" w:rsidRPr="00E703AD" w:rsidTr="00C755E5">
        <w:trPr>
          <w:trHeight w:val="596"/>
        </w:trPr>
        <w:tc>
          <w:tcPr>
            <w:tcW w:w="3261" w:type="dxa"/>
            <w:vAlign w:val="center"/>
          </w:tcPr>
          <w:p w:rsidR="00BB4BBD" w:rsidRPr="00E703AD" w:rsidRDefault="00BC49F0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Частота</w:t>
            </w:r>
          </w:p>
        </w:tc>
        <w:tc>
          <w:tcPr>
            <w:tcW w:w="6095" w:type="dxa"/>
            <w:vAlign w:val="center"/>
          </w:tcPr>
          <w:p w:rsidR="00176513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2,4 – 2,48</w:t>
            </w:r>
            <w:r w:rsid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ГГц</w:t>
            </w:r>
          </w:p>
          <w:p w:rsidR="00BB4BBD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5,15 – 5,85 ГГц</w:t>
            </w:r>
            <w:r w:rsid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, с поддержкой функции </w:t>
            </w:r>
            <w:r w:rsidR="000C5C22"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DFS</w:t>
            </w:r>
          </w:p>
        </w:tc>
      </w:tr>
      <w:tr w:rsidR="00BB4BBD" w:rsidRPr="000C5C22" w:rsidTr="00964008">
        <w:trPr>
          <w:trHeight w:val="766"/>
        </w:trPr>
        <w:tc>
          <w:tcPr>
            <w:tcW w:w="3261" w:type="dxa"/>
            <w:vAlign w:val="center"/>
          </w:tcPr>
          <w:p w:rsidR="00BB4BBD" w:rsidRPr="00E703AD" w:rsidRDefault="000C5C22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Стандарты</w:t>
            </w:r>
          </w:p>
        </w:tc>
        <w:tc>
          <w:tcPr>
            <w:tcW w:w="6095" w:type="dxa"/>
            <w:vAlign w:val="center"/>
          </w:tcPr>
          <w:p w:rsidR="00BB4BBD" w:rsidRPr="00AF1F45" w:rsidRDefault="000C5C22" w:rsidP="000C5C2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IEEE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802.11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b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g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n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ac</w:t>
            </w:r>
            <w:r w:rsid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60E29" w:rsidRP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Wave</w:t>
            </w:r>
            <w:proofErr w:type="spellEnd"/>
            <w:r w:rsidR="00C60E29" w:rsidRPr="00C60E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 а также другие, сертифицированные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Wi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Fi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альянсом стандарты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802.11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h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r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u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</w:t>
            </w:r>
          </w:p>
        </w:tc>
      </w:tr>
      <w:tr w:rsidR="000C5C22" w:rsidRPr="000C5C22" w:rsidTr="00964008">
        <w:trPr>
          <w:trHeight w:val="790"/>
        </w:trPr>
        <w:tc>
          <w:tcPr>
            <w:tcW w:w="3261" w:type="dxa"/>
            <w:vAlign w:val="center"/>
          </w:tcPr>
          <w:p w:rsidR="000C5C22" w:rsidRPr="00E703AD" w:rsidRDefault="000C5C22" w:rsidP="00A9767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Антенна</w:t>
            </w:r>
          </w:p>
        </w:tc>
        <w:tc>
          <w:tcPr>
            <w:tcW w:w="6095" w:type="dxa"/>
            <w:vAlign w:val="center"/>
          </w:tcPr>
          <w:p w:rsidR="00CE7029" w:rsidRDefault="00CE7029" w:rsidP="00C316A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2,4 ГГц </w:t>
            </w:r>
            <w:r w:rsidR="000C5C22"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 w:rsidR="000C5C22"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="000C5C22"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 </w:t>
            </w:r>
            <w:r w:rsidR="000C5C22"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MIMO</w:t>
            </w:r>
          </w:p>
          <w:p w:rsidR="00CE7029" w:rsidRDefault="00CE7029" w:rsidP="00CE702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5 ГГц </w:t>
            </w:r>
            <w:r w:rsidR="008C7714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MIMO</w:t>
            </w:r>
          </w:p>
          <w:p w:rsidR="000C5C22" w:rsidRPr="00CE7029" w:rsidRDefault="008C7714" w:rsidP="006713E4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строенная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0C5C22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всенаправленная</w:t>
            </w:r>
            <w:r w:rsidR="00CE70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</w:t>
            </w:r>
            <w:r w:rsidR="00CE70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OMNI</w:t>
            </w:r>
            <w:r w:rsidR="00CE7029" w:rsidRPr="00CE702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0C5C22" w:rsidRPr="000C5C22" w:rsidTr="00964008">
        <w:trPr>
          <w:trHeight w:val="502"/>
        </w:trPr>
        <w:tc>
          <w:tcPr>
            <w:tcW w:w="3261" w:type="dxa"/>
            <w:vAlign w:val="center"/>
          </w:tcPr>
          <w:p w:rsidR="000C5C22" w:rsidRPr="00E703AD" w:rsidRDefault="005F13ED" w:rsidP="002738C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Поляризация</w:t>
            </w:r>
          </w:p>
        </w:tc>
        <w:tc>
          <w:tcPr>
            <w:tcW w:w="6095" w:type="dxa"/>
            <w:vAlign w:val="center"/>
          </w:tcPr>
          <w:p w:rsidR="000C5C22" w:rsidRPr="000C5C22" w:rsidRDefault="00BD018F" w:rsidP="00BD018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Линейная поляризация в вертикальной и горизонтальной плоскости</w:t>
            </w:r>
          </w:p>
        </w:tc>
      </w:tr>
      <w:tr w:rsidR="005F13ED" w:rsidRPr="000C5C22" w:rsidTr="00C755E5">
        <w:trPr>
          <w:trHeight w:val="448"/>
        </w:trPr>
        <w:tc>
          <w:tcPr>
            <w:tcW w:w="3261" w:type="dxa"/>
            <w:vAlign w:val="center"/>
          </w:tcPr>
          <w:p w:rsidR="005F13ED" w:rsidRPr="00E703AD" w:rsidRDefault="005F13ED" w:rsidP="0036708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Дистанция, радиус покрытия</w:t>
            </w:r>
          </w:p>
        </w:tc>
        <w:tc>
          <w:tcPr>
            <w:tcW w:w="6095" w:type="dxa"/>
            <w:vAlign w:val="center"/>
          </w:tcPr>
          <w:p w:rsidR="005F13ED" w:rsidRPr="000C5C22" w:rsidRDefault="008C7714" w:rsidP="0036708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25</w:t>
            </w:r>
            <w:r w:rsid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0 м</w:t>
            </w:r>
          </w:p>
        </w:tc>
      </w:tr>
      <w:tr w:rsidR="008C7714" w:rsidRPr="00E703AD" w:rsidTr="00107021">
        <w:trPr>
          <w:trHeight w:val="566"/>
        </w:trPr>
        <w:tc>
          <w:tcPr>
            <w:tcW w:w="3261" w:type="dxa"/>
            <w:vAlign w:val="center"/>
          </w:tcPr>
          <w:p w:rsidR="008C7714" w:rsidRPr="00E703AD" w:rsidRDefault="008C7714" w:rsidP="0010702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Коэффициент усиления антенны</w:t>
            </w:r>
          </w:p>
        </w:tc>
        <w:tc>
          <w:tcPr>
            <w:tcW w:w="6095" w:type="dxa"/>
            <w:vAlign w:val="center"/>
          </w:tcPr>
          <w:p w:rsidR="008C7714" w:rsidRPr="00E703AD" w:rsidRDefault="008C7714" w:rsidP="008C7714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4,55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dBi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диапазоне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4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br/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,25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dBi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диапазоне </w:t>
            </w:r>
            <w:r w:rsidRPr="000C5C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5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</w:p>
        </w:tc>
      </w:tr>
      <w:tr w:rsidR="005F13ED" w:rsidRPr="00E703AD" w:rsidTr="00C132FF">
        <w:tc>
          <w:tcPr>
            <w:tcW w:w="3261" w:type="dxa"/>
            <w:vAlign w:val="center"/>
          </w:tcPr>
          <w:p w:rsidR="005F13ED" w:rsidRPr="00E703AD" w:rsidRDefault="005F13ED" w:rsidP="00C132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Количество поддерживаемых клиентов</w:t>
            </w:r>
          </w:p>
        </w:tc>
        <w:tc>
          <w:tcPr>
            <w:tcW w:w="6095" w:type="dxa"/>
            <w:vAlign w:val="center"/>
          </w:tcPr>
          <w:p w:rsidR="005F13ED" w:rsidRPr="00E703AD" w:rsidRDefault="008C7714" w:rsidP="00C132F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512</w:t>
            </w:r>
          </w:p>
        </w:tc>
      </w:tr>
      <w:tr w:rsidR="005F13ED" w:rsidRPr="000C5C22" w:rsidTr="002C1B36">
        <w:tc>
          <w:tcPr>
            <w:tcW w:w="3261" w:type="dxa"/>
            <w:vAlign w:val="center"/>
          </w:tcPr>
          <w:p w:rsidR="005F13ED" w:rsidRPr="00E703AD" w:rsidRDefault="005F13ED" w:rsidP="002C1B36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скорость передачи данных</w:t>
            </w:r>
          </w:p>
        </w:tc>
        <w:tc>
          <w:tcPr>
            <w:tcW w:w="6095" w:type="dxa"/>
            <w:vAlign w:val="center"/>
          </w:tcPr>
          <w:p w:rsidR="005F13ED" w:rsidRPr="00A365B9" w:rsidRDefault="008C7714" w:rsidP="008C7714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3</w:t>
            </w:r>
            <w:r w:rsid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846</w:t>
            </w:r>
            <w:r w:rsidR="005F13ED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</w:t>
            </w:r>
            <w:r w:rsidR="005F13ED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бит/</w:t>
            </w:r>
            <w:proofErr w:type="gramStart"/>
            <w:r w:rsidR="005F13ED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</w:t>
            </w:r>
            <w:proofErr w:type="gramEnd"/>
          </w:p>
        </w:tc>
      </w:tr>
      <w:tr w:rsidR="005F13ED" w:rsidRPr="00E703AD" w:rsidTr="00964008">
        <w:trPr>
          <w:trHeight w:val="467"/>
        </w:trPr>
        <w:tc>
          <w:tcPr>
            <w:tcW w:w="3261" w:type="dxa"/>
            <w:vAlign w:val="center"/>
          </w:tcPr>
          <w:p w:rsidR="005F13ED" w:rsidRPr="00E703AD" w:rsidRDefault="005F13ED" w:rsidP="0090588C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</w:p>
        </w:tc>
        <w:tc>
          <w:tcPr>
            <w:tcW w:w="6095" w:type="dxa"/>
            <w:vAlign w:val="center"/>
          </w:tcPr>
          <w:p w:rsidR="005F13ED" w:rsidRPr="00E703AD" w:rsidRDefault="005F13ED" w:rsidP="0012716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16</w:t>
            </w:r>
            <w:r w:rsidR="0012716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="006458C8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C755E5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суммарно </w:t>
            </w:r>
            <w:r w:rsidR="006458C8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двух </w:t>
            </w:r>
            <w:r w:rsidR="0012716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диапазонах</w:t>
            </w:r>
          </w:p>
        </w:tc>
      </w:tr>
      <w:tr w:rsidR="005F13ED" w:rsidRPr="000C5C22" w:rsidTr="001E0302">
        <w:trPr>
          <w:trHeight w:val="436"/>
        </w:trPr>
        <w:tc>
          <w:tcPr>
            <w:tcW w:w="3261" w:type="dxa"/>
            <w:vAlign w:val="center"/>
          </w:tcPr>
          <w:p w:rsidR="005F13ED" w:rsidRPr="00E703AD" w:rsidRDefault="005F13ED" w:rsidP="00A9767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Mesh</w:t>
            </w:r>
          </w:p>
        </w:tc>
        <w:tc>
          <w:tcPr>
            <w:tcW w:w="6095" w:type="dxa"/>
            <w:vAlign w:val="center"/>
          </w:tcPr>
          <w:p w:rsidR="005F13ED" w:rsidRPr="000C5C22" w:rsidRDefault="00941585" w:rsidP="0094158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</w:t>
            </w:r>
            <w:r w:rsidR="005F13ED"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ulti</w:t>
            </w:r>
            <w:r w:rsidR="005F13ED"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 w:rsid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h</w:t>
            </w:r>
            <w:r w:rsidR="005F13ED"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op</w:t>
            </w:r>
            <w:r w:rsidR="005F13ED"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5F13ED" w:rsidRPr="005F13E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Mesh</w:t>
            </w:r>
            <w:r w:rsidR="001E030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(3)</w:t>
            </w:r>
          </w:p>
        </w:tc>
      </w:tr>
      <w:tr w:rsidR="005F13ED" w:rsidRPr="00BD018F" w:rsidTr="00964008">
        <w:trPr>
          <w:trHeight w:val="478"/>
        </w:trPr>
        <w:tc>
          <w:tcPr>
            <w:tcW w:w="3261" w:type="dxa"/>
            <w:vAlign w:val="center"/>
          </w:tcPr>
          <w:p w:rsidR="005F13ED" w:rsidRPr="00E703AD" w:rsidRDefault="005F13ED" w:rsidP="005F13E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</w:t>
            </w:r>
            <w:r w:rsid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ы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Ethernet</w:t>
            </w:r>
          </w:p>
        </w:tc>
        <w:tc>
          <w:tcPr>
            <w:tcW w:w="6095" w:type="dxa"/>
            <w:vAlign w:val="center"/>
          </w:tcPr>
          <w:p w:rsidR="005F13ED" w:rsidRPr="00BD018F" w:rsidRDefault="003A1340" w:rsidP="003A134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 w:rsid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порта</w:t>
            </w:r>
            <w:r w:rsid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1E030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×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1 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Gig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10/100/1000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Мбит</w:t>
            </w:r>
            <w:r w:rsidRPr="00BD018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/</w:t>
            </w:r>
            <w:proofErr w:type="gramStart"/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</w:t>
            </w:r>
            <w:proofErr w:type="gramEnd"/>
          </w:p>
        </w:tc>
      </w:tr>
      <w:tr w:rsidR="003A1340" w:rsidRPr="00E31EFF" w:rsidTr="00964008">
        <w:trPr>
          <w:trHeight w:val="414"/>
        </w:trPr>
        <w:tc>
          <w:tcPr>
            <w:tcW w:w="3261" w:type="dxa"/>
            <w:vAlign w:val="center"/>
          </w:tcPr>
          <w:p w:rsidR="003A1340" w:rsidRPr="003A1340" w:rsidRDefault="003A1340" w:rsidP="00C76F9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USB</w:t>
            </w:r>
          </w:p>
        </w:tc>
        <w:tc>
          <w:tcPr>
            <w:tcW w:w="6095" w:type="dxa"/>
            <w:vAlign w:val="center"/>
          </w:tcPr>
          <w:p w:rsidR="003A1340" w:rsidRPr="003A1340" w:rsidRDefault="003A1340" w:rsidP="00C76F9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Да</w:t>
            </w:r>
          </w:p>
        </w:tc>
      </w:tr>
      <w:tr w:rsidR="003A1340" w:rsidRPr="00E31EFF" w:rsidTr="001E0302">
        <w:trPr>
          <w:trHeight w:val="410"/>
        </w:trPr>
        <w:tc>
          <w:tcPr>
            <w:tcW w:w="3261" w:type="dxa"/>
            <w:vAlign w:val="center"/>
          </w:tcPr>
          <w:p w:rsidR="003A1340" w:rsidRPr="00E703AD" w:rsidRDefault="003A1340" w:rsidP="0035354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Bluetooth</w:t>
            </w:r>
          </w:p>
        </w:tc>
        <w:tc>
          <w:tcPr>
            <w:tcW w:w="6095" w:type="dxa"/>
            <w:vAlign w:val="center"/>
          </w:tcPr>
          <w:p w:rsidR="003A1340" w:rsidRPr="00E31EFF" w:rsidRDefault="003A1340" w:rsidP="0035354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BLE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</w:t>
            </w: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Bluetooth </w:t>
            </w:r>
            <w:proofErr w:type="spellStart"/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Low</w:t>
            </w:r>
            <w:proofErr w:type="spellEnd"/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Energy</w:t>
            </w:r>
            <w:proofErr w:type="spellEnd"/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3A1340" w:rsidRPr="00E31EFF" w:rsidTr="001E0302">
        <w:trPr>
          <w:trHeight w:val="842"/>
        </w:trPr>
        <w:tc>
          <w:tcPr>
            <w:tcW w:w="3261" w:type="dxa"/>
            <w:vAlign w:val="center"/>
          </w:tcPr>
          <w:p w:rsidR="003A1340" w:rsidRPr="00E703AD" w:rsidRDefault="003A1340" w:rsidP="00B1297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Питание</w:t>
            </w:r>
          </w:p>
        </w:tc>
        <w:tc>
          <w:tcPr>
            <w:tcW w:w="6095" w:type="dxa"/>
            <w:vAlign w:val="center"/>
          </w:tcPr>
          <w:p w:rsidR="003A1340" w:rsidRPr="00E31EFF" w:rsidRDefault="003A1340" w:rsidP="003A134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Инжектор стандарта 802.3a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t</w:t>
            </w: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(в комплекте поставки)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802.3a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t</w:t>
            </w: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PSE</w:t>
            </w: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 802.3a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f</w:t>
            </w: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PSE</w:t>
            </w: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ограниченная мощность), от адаптера питания на 12</w:t>
            </w:r>
            <w:proofErr w:type="gramStart"/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</w:t>
            </w:r>
            <w:proofErr w:type="gramEnd"/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или от любого коммутатора с PoE-портом</w:t>
            </w:r>
          </w:p>
        </w:tc>
      </w:tr>
      <w:tr w:rsidR="003A1340" w:rsidRPr="0071107C" w:rsidTr="00514D52">
        <w:trPr>
          <w:trHeight w:val="572"/>
        </w:trPr>
        <w:tc>
          <w:tcPr>
            <w:tcW w:w="3261" w:type="dxa"/>
            <w:vAlign w:val="center"/>
          </w:tcPr>
          <w:p w:rsidR="003A1340" w:rsidRPr="00E703AD" w:rsidRDefault="003A1340" w:rsidP="00F2009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мощность передатчика</w:t>
            </w:r>
          </w:p>
        </w:tc>
        <w:tc>
          <w:tcPr>
            <w:tcW w:w="6095" w:type="dxa"/>
            <w:vAlign w:val="center"/>
          </w:tcPr>
          <w:p w:rsidR="003A1340" w:rsidRPr="00E703AD" w:rsidRDefault="003A1340" w:rsidP="001E030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22 </w:t>
            </w:r>
            <w:r w:rsidRPr="00A365B9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dBm</w:t>
            </w:r>
          </w:p>
        </w:tc>
      </w:tr>
      <w:tr w:rsidR="003A1340" w:rsidRPr="005F13ED" w:rsidTr="00514D52">
        <w:trPr>
          <w:trHeight w:val="424"/>
        </w:trPr>
        <w:tc>
          <w:tcPr>
            <w:tcW w:w="3261" w:type="dxa"/>
            <w:vAlign w:val="center"/>
          </w:tcPr>
          <w:p w:rsidR="003A1340" w:rsidRPr="00E703AD" w:rsidRDefault="003A1340" w:rsidP="006A501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Потребляемая мощность</w:t>
            </w:r>
          </w:p>
        </w:tc>
        <w:tc>
          <w:tcPr>
            <w:tcW w:w="6095" w:type="dxa"/>
            <w:vAlign w:val="center"/>
          </w:tcPr>
          <w:p w:rsidR="003A1340" w:rsidRPr="00E703AD" w:rsidRDefault="003A1340" w:rsidP="0094158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22 Вт </w:t>
            </w:r>
            <w:r w:rsidR="00941585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максимально</w:t>
            </w:r>
          </w:p>
        </w:tc>
      </w:tr>
      <w:tr w:rsidR="003A1340" w:rsidRPr="00E703AD" w:rsidTr="00964008">
        <w:trPr>
          <w:trHeight w:val="592"/>
        </w:trPr>
        <w:tc>
          <w:tcPr>
            <w:tcW w:w="3261" w:type="dxa"/>
            <w:vAlign w:val="center"/>
          </w:tcPr>
          <w:p w:rsidR="003A1340" w:rsidRPr="00E703AD" w:rsidRDefault="003A1340" w:rsidP="00C715D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Индикация</w:t>
            </w:r>
          </w:p>
        </w:tc>
        <w:tc>
          <w:tcPr>
            <w:tcW w:w="6095" w:type="dxa"/>
            <w:vAlign w:val="center"/>
          </w:tcPr>
          <w:p w:rsidR="003A1340" w:rsidRPr="00E703AD" w:rsidRDefault="003A1340" w:rsidP="00514D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Окно на передней панели с трехцветным </w:t>
            </w:r>
            <w:r w:rsidR="001E030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(желтый, синий, зеленый)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светодиодом</w:t>
            </w:r>
          </w:p>
        </w:tc>
      </w:tr>
      <w:tr w:rsidR="003A1340" w:rsidRPr="00E703AD" w:rsidTr="00A24B51">
        <w:trPr>
          <w:trHeight w:val="412"/>
        </w:trPr>
        <w:tc>
          <w:tcPr>
            <w:tcW w:w="3261" w:type="dxa"/>
            <w:vAlign w:val="center"/>
          </w:tcPr>
          <w:p w:rsidR="003A1340" w:rsidRPr="00E703AD" w:rsidRDefault="003A1340" w:rsidP="00A24B5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Физическая защита</w:t>
            </w:r>
          </w:p>
        </w:tc>
        <w:tc>
          <w:tcPr>
            <w:tcW w:w="6095" w:type="dxa"/>
            <w:vAlign w:val="center"/>
          </w:tcPr>
          <w:p w:rsidR="003A1340" w:rsidRPr="00E703AD" w:rsidRDefault="003A1340" w:rsidP="00A24B5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Гнездо замка Kensington Lock</w:t>
            </w:r>
          </w:p>
        </w:tc>
      </w:tr>
      <w:tr w:rsidR="003A1340" w:rsidRPr="002E3BEB" w:rsidTr="009D0A2E">
        <w:trPr>
          <w:trHeight w:val="336"/>
        </w:trPr>
        <w:tc>
          <w:tcPr>
            <w:tcW w:w="3261" w:type="dxa"/>
            <w:vAlign w:val="center"/>
          </w:tcPr>
          <w:p w:rsidR="003A1340" w:rsidRPr="00E703AD" w:rsidRDefault="003A1340" w:rsidP="00096C0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Температура эксплуатации</w:t>
            </w:r>
          </w:p>
        </w:tc>
        <w:tc>
          <w:tcPr>
            <w:tcW w:w="6095" w:type="dxa"/>
            <w:vAlign w:val="center"/>
          </w:tcPr>
          <w:p w:rsidR="003A1340" w:rsidRPr="00E703AD" w:rsidRDefault="003A1340" w:rsidP="003A1340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0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 ~ +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</w:t>
            </w:r>
          </w:p>
        </w:tc>
      </w:tr>
      <w:tr w:rsidR="003A1340" w:rsidRPr="00E703AD" w:rsidTr="00AC7CE5">
        <w:trPr>
          <w:trHeight w:val="416"/>
        </w:trPr>
        <w:tc>
          <w:tcPr>
            <w:tcW w:w="3261" w:type="dxa"/>
            <w:vAlign w:val="center"/>
          </w:tcPr>
          <w:p w:rsidR="003A1340" w:rsidRPr="00E703AD" w:rsidRDefault="003A1340" w:rsidP="00A723D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Габариты</w:t>
            </w:r>
          </w:p>
        </w:tc>
        <w:tc>
          <w:tcPr>
            <w:tcW w:w="6095" w:type="dxa"/>
            <w:vAlign w:val="center"/>
          </w:tcPr>
          <w:p w:rsidR="003A1340" w:rsidRPr="00E703AD" w:rsidRDefault="001E0302" w:rsidP="001E030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18</w:t>
            </w:r>
            <w:r w:rsidR="003A1340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3A1340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="003A1340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18</w:t>
            </w:r>
            <w:r w:rsidR="003A1340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3A1340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="003A1340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,2</w:t>
            </w:r>
            <w:r w:rsidR="003A1340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см</w:t>
            </w:r>
          </w:p>
        </w:tc>
      </w:tr>
      <w:tr w:rsidR="003A1340" w:rsidRPr="00E703AD" w:rsidTr="00AC7CE5">
        <w:trPr>
          <w:trHeight w:val="408"/>
        </w:trPr>
        <w:tc>
          <w:tcPr>
            <w:tcW w:w="3261" w:type="dxa"/>
            <w:vAlign w:val="center"/>
          </w:tcPr>
          <w:p w:rsidR="003A1340" w:rsidRPr="00E703AD" w:rsidRDefault="003A1340" w:rsidP="00A723D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Вес</w:t>
            </w:r>
          </w:p>
        </w:tc>
        <w:tc>
          <w:tcPr>
            <w:tcW w:w="6095" w:type="dxa"/>
            <w:vAlign w:val="center"/>
          </w:tcPr>
          <w:p w:rsidR="003A1340" w:rsidRPr="00E703AD" w:rsidRDefault="003A1340" w:rsidP="005323E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</w:t>
            </w:r>
            <w:r w:rsidR="001E030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00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г</w:t>
            </w:r>
          </w:p>
        </w:tc>
      </w:tr>
    </w:tbl>
    <w:p w:rsidR="00591FDF" w:rsidRDefault="00591FDF" w:rsidP="00C316A0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F56EDB" w:rsidRPr="00F56EDB" w:rsidRDefault="00F56EDB" w:rsidP="00C316A0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9A2230" w:rsidRDefault="009A2230" w:rsidP="009A2230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140983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Сетевая структура </w:t>
      </w:r>
      <w:r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точек доступа серии </w:t>
      </w:r>
      <w:r w:rsidRPr="00140983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cnPilot</w:t>
      </w:r>
    </w:p>
    <w:p w:rsidR="009A2230" w:rsidRDefault="009A2230" w:rsidP="009A2230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</w:p>
    <w:p w:rsidR="009A2230" w:rsidRPr="009A2230" w:rsidRDefault="009A2230" w:rsidP="00C316A0">
      <w:pPr>
        <w:tabs>
          <w:tab w:val="left" w:pos="1695"/>
        </w:tabs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69E2C63C" wp14:editId="3BDBD479">
            <wp:extent cx="5975985" cy="2723515"/>
            <wp:effectExtent l="0" t="0" r="571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8" w:rsidRPr="00E569AE" w:rsidRDefault="00964008" w:rsidP="00E569A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64008" w:rsidRPr="00E569AE" w:rsidRDefault="00964008" w:rsidP="00E569A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C60E29" w:rsidRPr="00C316A0" w:rsidRDefault="00C316A0" w:rsidP="00C316A0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C316A0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Диаграмма направленности антенны</w:t>
      </w:r>
    </w:p>
    <w:p w:rsidR="00964008" w:rsidRPr="00964008" w:rsidRDefault="00964008" w:rsidP="00E569A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004D86" w:rsidRPr="00004D86" w:rsidRDefault="00004D86" w:rsidP="00C316A0">
      <w:pPr>
        <w:spacing w:after="0" w:line="240" w:lineRule="auto"/>
        <w:jc w:val="center"/>
        <w:rPr>
          <w:rFonts w:ascii="Arial" w:hAnsi="Arial" w:cs="Arial"/>
          <w:color w:val="444444"/>
          <w:shd w:val="clear" w:color="auto" w:fill="FFFFFF"/>
          <w:lang w:val="en-US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7B72F647" wp14:editId="045EF736">
            <wp:extent cx="5610225" cy="5455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направленности антенн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8" w:rsidRDefault="00964008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F56EDB" w:rsidRPr="00F56EDB" w:rsidRDefault="00F56EDB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  <w:bookmarkStart w:id="0" w:name="_GoBack"/>
      <w:bookmarkEnd w:id="0"/>
    </w:p>
    <w:p w:rsidR="00746E61" w:rsidRPr="009972D1" w:rsidRDefault="00CA561C" w:rsidP="00C25732">
      <w:pPr>
        <w:spacing w:after="0" w:line="240" w:lineRule="auto"/>
      </w:pPr>
      <w:r>
        <w:rPr>
          <w:rFonts w:ascii="Arial" w:hAnsi="Arial" w:cs="Arial"/>
          <w:b/>
          <w:color w:val="444444"/>
          <w:shd w:val="clear" w:color="auto" w:fill="FFFFFF"/>
        </w:rPr>
        <w:lastRenderedPageBreak/>
        <w:t xml:space="preserve">Обучающий материал – обзор и инсталляция </w:t>
      </w:r>
      <w:r w:rsidRPr="00CA561C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941585">
        <w:rPr>
          <w:rFonts w:ascii="Arial" w:hAnsi="Arial" w:cs="Arial"/>
          <w:b/>
          <w:color w:val="444444"/>
          <w:shd w:val="clear" w:color="auto" w:fill="FFFFFF"/>
        </w:rPr>
        <w:t>E600</w:t>
      </w:r>
      <w:r w:rsidR="00AD6455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15" w:history="1">
        <w:r w:rsidR="009972D1" w:rsidRPr="00930DC9">
          <w:rPr>
            <w:rStyle w:val="a7"/>
          </w:rPr>
          <w:t>https://youtu.be/CWgR0MljYF4</w:t>
        </w:r>
      </w:hyperlink>
    </w:p>
    <w:p w:rsidR="009972D1" w:rsidRPr="003A1340" w:rsidRDefault="009972D1" w:rsidP="00C25732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53EFD" w:rsidRPr="009972D1" w:rsidRDefault="009972D1" w:rsidP="00C25732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201C838E" wp14:editId="00EF97D6">
            <wp:extent cx="3240000" cy="18367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 vide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BC" w:rsidRDefault="000E6BBC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64008" w:rsidRPr="00964008" w:rsidRDefault="00964008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F5E0F" w:rsidRPr="00BF5E0F" w:rsidRDefault="00BF5E0F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BF5E0F">
        <w:rPr>
          <w:rFonts w:ascii="Arial" w:hAnsi="Arial" w:cs="Arial"/>
          <w:b/>
          <w:color w:val="444444"/>
          <w:shd w:val="clear" w:color="auto" w:fill="FFFFFF"/>
        </w:rPr>
        <w:t xml:space="preserve">Вебинар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– применение оборудования серии </w:t>
      </w:r>
      <w:r w:rsidRPr="00BF5E0F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, в том числе модели </w:t>
      </w:r>
      <w:r w:rsidR="00941585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="00941585" w:rsidRPr="00941585">
        <w:rPr>
          <w:rFonts w:ascii="Arial" w:hAnsi="Arial" w:cs="Arial"/>
          <w:b/>
          <w:color w:val="444444"/>
          <w:shd w:val="clear" w:color="auto" w:fill="FFFFFF"/>
        </w:rPr>
        <w:t>600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17" w:history="1">
        <w:r w:rsidRPr="00930DC9">
          <w:rPr>
            <w:rStyle w:val="a7"/>
            <w:rFonts w:ascii="Arial" w:hAnsi="Arial" w:cs="Arial"/>
            <w:shd w:val="clear" w:color="auto" w:fill="FFFFFF"/>
            <w:lang w:val="en-US"/>
          </w:rPr>
          <w:t>https</w:t>
        </w:r>
        <w:r w:rsidRPr="00BF5E0F">
          <w:rPr>
            <w:rStyle w:val="a7"/>
            <w:rFonts w:ascii="Arial" w:hAnsi="Arial" w:cs="Arial"/>
            <w:shd w:val="clear" w:color="auto" w:fill="FFFFFF"/>
          </w:rPr>
          <w:t>://</w:t>
        </w:r>
        <w:proofErr w:type="spellStart"/>
        <w:r w:rsidRPr="00930DC9">
          <w:rPr>
            <w:rStyle w:val="a7"/>
            <w:rFonts w:ascii="Arial" w:hAnsi="Arial" w:cs="Arial"/>
            <w:shd w:val="clear" w:color="auto" w:fill="FFFFFF"/>
            <w:lang w:val="en-US"/>
          </w:rPr>
          <w:t>youtu</w:t>
        </w:r>
        <w:proofErr w:type="spellEnd"/>
        <w:r w:rsidRPr="00BF5E0F">
          <w:rPr>
            <w:rStyle w:val="a7"/>
            <w:rFonts w:ascii="Arial" w:hAnsi="Arial" w:cs="Arial"/>
            <w:shd w:val="clear" w:color="auto" w:fill="FFFFFF"/>
          </w:rPr>
          <w:t>.</w:t>
        </w:r>
        <w:r w:rsidRPr="00930DC9">
          <w:rPr>
            <w:rStyle w:val="a7"/>
            <w:rFonts w:ascii="Arial" w:hAnsi="Arial" w:cs="Arial"/>
            <w:shd w:val="clear" w:color="auto" w:fill="FFFFFF"/>
            <w:lang w:val="en-US"/>
          </w:rPr>
          <w:t>be</w:t>
        </w:r>
        <w:r w:rsidRPr="00BF5E0F">
          <w:rPr>
            <w:rStyle w:val="a7"/>
            <w:rFonts w:ascii="Arial" w:hAnsi="Arial" w:cs="Arial"/>
            <w:shd w:val="clear" w:color="auto" w:fill="FFFFFF"/>
          </w:rPr>
          <w:t>/</w:t>
        </w:r>
        <w:proofErr w:type="spellStart"/>
        <w:r w:rsidRPr="00930DC9">
          <w:rPr>
            <w:rStyle w:val="a7"/>
            <w:rFonts w:ascii="Arial" w:hAnsi="Arial" w:cs="Arial"/>
            <w:shd w:val="clear" w:color="auto" w:fill="FFFFFF"/>
            <w:lang w:val="en-US"/>
          </w:rPr>
          <w:t>lqDuGR</w:t>
        </w:r>
        <w:proofErr w:type="spellEnd"/>
        <w:r w:rsidRPr="00BF5E0F">
          <w:rPr>
            <w:rStyle w:val="a7"/>
            <w:rFonts w:ascii="Arial" w:hAnsi="Arial" w:cs="Arial"/>
            <w:shd w:val="clear" w:color="auto" w:fill="FFFFFF"/>
          </w:rPr>
          <w:t>-</w:t>
        </w:r>
        <w:proofErr w:type="spellStart"/>
        <w:r w:rsidRPr="00930DC9">
          <w:rPr>
            <w:rStyle w:val="a7"/>
            <w:rFonts w:ascii="Arial" w:hAnsi="Arial" w:cs="Arial"/>
            <w:shd w:val="clear" w:color="auto" w:fill="FFFFFF"/>
            <w:lang w:val="en-US"/>
          </w:rPr>
          <w:t>yqxo</w:t>
        </w:r>
        <w:proofErr w:type="spellEnd"/>
      </w:hyperlink>
    </w:p>
    <w:p w:rsidR="00BF5E0F" w:rsidRDefault="00BF5E0F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F5E0F" w:rsidRPr="00BF5E0F" w:rsidRDefault="00BF5E0F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383E5A46" wp14:editId="4B1A030D">
            <wp:extent cx="3240000" cy="19289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 vebina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E0F" w:rsidRDefault="00BF5E0F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64008" w:rsidRDefault="00964008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004D86" w:rsidRDefault="00004D86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004D86">
        <w:rPr>
          <w:rFonts w:ascii="Arial" w:hAnsi="Arial" w:cs="Arial"/>
          <w:b/>
          <w:color w:val="444444"/>
          <w:shd w:val="clear" w:color="auto" w:fill="FFFFFF"/>
        </w:rPr>
        <w:t>Оборудование Cambium Networks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, в том числе обзор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WiFi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-продуктов серии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Pr="00004D86">
        <w:rPr>
          <w:rFonts w:ascii="Arial" w:hAnsi="Arial" w:cs="Arial"/>
          <w:b/>
          <w:color w:val="444444"/>
          <w:shd w:val="clear" w:color="auto" w:fill="FFFFFF"/>
        </w:rPr>
        <w:t xml:space="preserve"> – видео </w:t>
      </w:r>
      <w:proofErr w:type="spellStart"/>
      <w:r w:rsidRPr="00004D86">
        <w:rPr>
          <w:rFonts w:ascii="Arial" w:hAnsi="Arial" w:cs="Arial"/>
          <w:b/>
          <w:color w:val="444444"/>
          <w:shd w:val="clear" w:color="auto" w:fill="FFFFFF"/>
        </w:rPr>
        <w:t>стрим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19" w:history="1">
        <w:r w:rsidR="005F1C26" w:rsidRPr="00A6716E">
          <w:rPr>
            <w:rStyle w:val="a7"/>
            <w:rFonts w:ascii="Arial" w:hAnsi="Arial" w:cs="Arial"/>
            <w:shd w:val="clear" w:color="auto" w:fill="FFFFFF"/>
          </w:rPr>
          <w:t>https://youtu.be/cG7EnNxMiZY</w:t>
        </w:r>
      </w:hyperlink>
    </w:p>
    <w:p w:rsidR="00004D86" w:rsidRPr="003A1340" w:rsidRDefault="00004D86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004D86" w:rsidRPr="00004D86" w:rsidRDefault="00004D86" w:rsidP="000E6BBC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3FF3D879" wp14:editId="08C47021">
            <wp:extent cx="3240000" cy="18174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 Cambium Networks Ltd Live Strea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89" w:rsidRDefault="00D45D89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964008" w:rsidRDefault="00964008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A105C2" w:rsidRDefault="00467AEF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467AEF">
        <w:rPr>
          <w:rFonts w:ascii="Arial" w:hAnsi="Arial" w:cs="Arial"/>
          <w:b/>
          <w:color w:val="444444"/>
          <w:shd w:val="clear" w:color="auto" w:fill="FFFFFF"/>
        </w:rPr>
        <w:t xml:space="preserve">Применение – оборудование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серии </w:t>
      </w:r>
      <w:r w:rsidRPr="00467AEF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Pr="00467AEF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в отелях </w:t>
      </w:r>
      <w:hyperlink r:id="rId21" w:history="1">
        <w:r w:rsidRPr="00930DC9">
          <w:rPr>
            <w:rStyle w:val="a7"/>
            <w:rFonts w:ascii="Arial" w:hAnsi="Arial" w:cs="Arial"/>
            <w:shd w:val="clear" w:color="auto" w:fill="FFFFFF"/>
          </w:rPr>
          <w:t>https://youtu.be/6zV5NQJ_78E</w:t>
        </w:r>
      </w:hyperlink>
    </w:p>
    <w:p w:rsidR="00467AEF" w:rsidRDefault="00467AEF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67AEF" w:rsidRDefault="00467AEF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730E511E" wp14:editId="074ACF68">
            <wp:extent cx="3240000" cy="1878381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_webinar_Hospitalit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7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EF" w:rsidRDefault="00467AEF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332BA0" w:rsidRPr="00332BA0" w:rsidRDefault="00332BA0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p w:rsidR="00332BA0" w:rsidRDefault="00964008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332BA0">
        <w:rPr>
          <w:rFonts w:ascii="Arial" w:hAnsi="Arial" w:cs="Arial"/>
          <w:b/>
          <w:color w:val="444444"/>
          <w:shd w:val="clear" w:color="auto" w:fill="FFFFFF"/>
        </w:rPr>
        <w:t>Инструкция по монтажу оборудования</w:t>
      </w:r>
      <w:r w:rsidR="00F56EDB" w:rsidRPr="00F56EDB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F56EDB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="00F56EDB" w:rsidRPr="00F56EDB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941585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="00941585" w:rsidRPr="00941585">
        <w:rPr>
          <w:rFonts w:ascii="Arial" w:hAnsi="Arial" w:cs="Arial"/>
          <w:b/>
          <w:color w:val="444444"/>
          <w:shd w:val="clear" w:color="auto" w:fill="FFFFFF"/>
        </w:rPr>
        <w:t>600</w:t>
      </w:r>
      <w:r w:rsidR="00332BA0"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23" w:history="1">
        <w:r w:rsidR="00332BA0" w:rsidRPr="007254AF">
          <w:rPr>
            <w:rStyle w:val="a7"/>
            <w:rFonts w:ascii="Arial" w:hAnsi="Arial" w:cs="Arial"/>
            <w:shd w:val="clear" w:color="auto" w:fill="FFFFFF"/>
          </w:rPr>
          <w:t>https://usermanual.wiki/Cambium-Networks/89FT0036</w:t>
        </w:r>
      </w:hyperlink>
    </w:p>
    <w:p w:rsidR="00332BA0" w:rsidRDefault="00332BA0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64008" w:rsidRDefault="00332BA0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7266DB18" wp14:editId="6EF02931">
            <wp:extent cx="5975985" cy="2940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-QSG-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C2" w:rsidRPr="009972D1" w:rsidRDefault="00332BA0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0E693836" wp14:editId="759E2962">
            <wp:extent cx="5975985" cy="306451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0-QSG-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A3" w:rsidRDefault="00B577A3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577A3" w:rsidRDefault="00B577A3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7C6661" w:rsidRPr="00FE2A0D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7C6661">
        <w:rPr>
          <w:rFonts w:ascii="Arial" w:hAnsi="Arial" w:cs="Arial"/>
          <w:b/>
          <w:color w:val="444444"/>
          <w:shd w:val="clear" w:color="auto" w:fill="FFFFFF"/>
        </w:rPr>
        <w:lastRenderedPageBreak/>
        <w:t>Инструкци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>ю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пользователя 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 xml:space="preserve">и другую полезную информацию о 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>точк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>ах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доступа серии </w:t>
      </w:r>
      <w:r w:rsidRPr="007C6661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="00FE2A0D">
        <w:rPr>
          <w:rFonts w:ascii="Arial" w:hAnsi="Arial" w:cs="Arial"/>
          <w:b/>
          <w:color w:val="444444"/>
          <w:shd w:val="clear" w:color="auto" w:fill="FFFFFF"/>
        </w:rPr>
        <w:t xml:space="preserve"> вы можете скачать, зарегистрировавшись на странице поддержки:</w:t>
      </w:r>
    </w:p>
    <w:p w:rsidR="00FE2A0D" w:rsidRDefault="0092676A" w:rsidP="00BB4BBD">
      <w:pPr>
        <w:spacing w:after="0" w:line="240" w:lineRule="auto"/>
      </w:pPr>
      <w:hyperlink r:id="rId26" w:tgtFrame="_blank" w:history="1">
        <w:r w:rsidR="00FE2A0D">
          <w:rPr>
            <w:rStyle w:val="a7"/>
            <w:rFonts w:ascii="Arial" w:hAnsi="Arial" w:cs="Arial"/>
            <w:color w:val="1155CC"/>
            <w:shd w:val="clear" w:color="auto" w:fill="FFFFFF"/>
          </w:rPr>
          <w:t>https://support.cambiumnetworks.com/files</w:t>
        </w:r>
      </w:hyperlink>
    </w:p>
    <w:p w:rsidR="00FE2A0D" w:rsidRDefault="00FE2A0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E2A0D" w:rsidRPr="00FE2A0D" w:rsidRDefault="00FE2A0D" w:rsidP="00FE2A0D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4FA69687" wp14:editId="44E991AF">
            <wp:extent cx="3051469" cy="396000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user guid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61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7C6661" w:rsidRDefault="007C6661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Артикулы</w:t>
      </w:r>
      <w:r w:rsidR="002E03A4" w:rsidRPr="00E703AD">
        <w:rPr>
          <w:rFonts w:ascii="Arial" w:hAnsi="Arial" w:cs="Arial"/>
          <w:b/>
          <w:color w:val="444444"/>
          <w:shd w:val="clear" w:color="auto" w:fill="FFFFFF"/>
        </w:rPr>
        <w:t xml:space="preserve"> для заказа</w:t>
      </w:r>
      <w:r w:rsidR="00AF0914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B40AA2" w:rsidRPr="00E703AD">
        <w:rPr>
          <w:rFonts w:ascii="Arial" w:hAnsi="Arial" w:cs="Arial"/>
          <w:b/>
          <w:color w:val="444444"/>
          <w:shd w:val="clear" w:color="auto" w:fill="FFFFFF"/>
        </w:rPr>
        <w:t xml:space="preserve">cnPilot Outdoor </w:t>
      </w:r>
      <w:r w:rsidR="00941585">
        <w:rPr>
          <w:rFonts w:ascii="Arial" w:hAnsi="Arial" w:cs="Arial"/>
          <w:b/>
          <w:color w:val="444444"/>
          <w:shd w:val="clear" w:color="auto" w:fill="FFFFFF"/>
        </w:rPr>
        <w:t xml:space="preserve">E600 </w:t>
      </w:r>
      <w:r w:rsidR="00941585" w:rsidRPr="00EA6026">
        <w:rPr>
          <w:rFonts w:ascii="Arial" w:hAnsi="Arial" w:cs="Arial"/>
          <w:b/>
          <w:color w:val="444444"/>
          <w:shd w:val="clear" w:color="auto" w:fill="FFFFFF"/>
        </w:rPr>
        <w:t>в Армении, Азербайджане, Белоруссии, Казахстане, России, Таджи</w:t>
      </w:r>
      <w:r w:rsidR="00941585">
        <w:rPr>
          <w:rFonts w:ascii="Arial" w:hAnsi="Arial" w:cs="Arial"/>
          <w:b/>
          <w:color w:val="444444"/>
          <w:shd w:val="clear" w:color="auto" w:fill="FFFFFF"/>
        </w:rPr>
        <w:t>кистане, Туркменистане, Украине и</w:t>
      </w:r>
      <w:r w:rsidR="00941585" w:rsidRPr="00EA6026">
        <w:rPr>
          <w:rFonts w:ascii="Arial" w:hAnsi="Arial" w:cs="Arial"/>
          <w:b/>
          <w:color w:val="444444"/>
          <w:shd w:val="clear" w:color="auto" w:fill="FFFFFF"/>
        </w:rPr>
        <w:t xml:space="preserve"> Узбекистане</w:t>
      </w:r>
      <w:r w:rsidR="00941585">
        <w:rPr>
          <w:rFonts w:ascii="Arial" w:hAnsi="Arial" w:cs="Arial"/>
          <w:b/>
          <w:color w:val="444444"/>
          <w:shd w:val="clear" w:color="auto" w:fill="FFFFFF"/>
        </w:rPr>
        <w:t>.</w:t>
      </w:r>
    </w:p>
    <w:p w:rsidR="002E03A4" w:rsidRPr="00E703AD" w:rsidRDefault="002E03A4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2E03A4" w:rsidRPr="00E703AD" w:rsidTr="00B024FA">
        <w:trPr>
          <w:trHeight w:val="393"/>
        </w:trPr>
        <w:tc>
          <w:tcPr>
            <w:tcW w:w="9356" w:type="dxa"/>
            <w:vAlign w:val="center"/>
          </w:tcPr>
          <w:p w:rsidR="002E03A4" w:rsidRPr="00E703AD" w:rsidRDefault="002E03A4" w:rsidP="004F241E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Номер мод</w:t>
            </w:r>
            <w:r w:rsidR="00AB15AF" w:rsidRPr="00E703AD">
              <w:rPr>
                <w:rFonts w:ascii="Arial" w:hAnsi="Arial" w:cs="Arial"/>
                <w:color w:val="444444"/>
                <w:shd w:val="clear" w:color="auto" w:fill="FFFFFF"/>
              </w:rPr>
              <w:t>ели (общий для всех артикулов):</w:t>
            </w:r>
            <w:r w:rsid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</w:p>
        </w:tc>
      </w:tr>
    </w:tbl>
    <w:p w:rsidR="00385770" w:rsidRPr="00E703AD" w:rsidRDefault="0038577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4536"/>
        <w:gridCol w:w="2394"/>
      </w:tblGrid>
      <w:tr w:rsidR="00703D00" w:rsidRPr="00E703AD" w:rsidTr="00580691">
        <w:trPr>
          <w:trHeight w:val="416"/>
        </w:trPr>
        <w:tc>
          <w:tcPr>
            <w:tcW w:w="2425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Артикул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Описание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Регион</w:t>
            </w:r>
          </w:p>
        </w:tc>
      </w:tr>
      <w:tr w:rsidR="00941585" w:rsidRPr="00941585" w:rsidTr="00021BC7">
        <w:trPr>
          <w:trHeight w:val="608"/>
        </w:trPr>
        <w:tc>
          <w:tcPr>
            <w:tcW w:w="2425" w:type="dxa"/>
            <w:shd w:val="clear" w:color="auto" w:fill="auto"/>
            <w:noWrap/>
            <w:vAlign w:val="center"/>
          </w:tcPr>
          <w:p w:rsidR="00941585" w:rsidRPr="00AB6EAC" w:rsidRDefault="00941585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941585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PL-E600X00A-RW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941585" w:rsidRPr="00AB6EAC" w:rsidRDefault="00941585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941585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E600 Indoor (ROW) 802.11ac wave 2, 4x4, AP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941585" w:rsidRPr="00314D9E" w:rsidRDefault="00941585" w:rsidP="00F47B22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941585" w:rsidRPr="00314D9E" w:rsidTr="00021BC7">
        <w:trPr>
          <w:trHeight w:val="608"/>
        </w:trPr>
        <w:tc>
          <w:tcPr>
            <w:tcW w:w="2425" w:type="dxa"/>
            <w:shd w:val="clear" w:color="auto" w:fill="auto"/>
            <w:noWrap/>
            <w:vAlign w:val="center"/>
          </w:tcPr>
          <w:p w:rsidR="00941585" w:rsidRPr="00E703AD" w:rsidRDefault="00941585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AB6E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</w:t>
            </w: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E600</w:t>
            </w:r>
            <w:r w:rsidRPr="00AB6E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PEUA-RW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941585" w:rsidRPr="00D65959" w:rsidRDefault="00941585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AB6E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cnPilot </w:t>
            </w: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E600</w:t>
            </w:r>
            <w:r w:rsidRPr="00AB6E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Indoor (ROW with EU cord) 802.11ac Wave 2, 4x4, AP with PoE Injector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941585" w:rsidRPr="00314D9E" w:rsidRDefault="00941585" w:rsidP="00FD3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941585" w:rsidRPr="00314D9E" w:rsidTr="00021BC7">
        <w:trPr>
          <w:trHeight w:val="702"/>
        </w:trPr>
        <w:tc>
          <w:tcPr>
            <w:tcW w:w="2425" w:type="dxa"/>
            <w:shd w:val="clear" w:color="auto" w:fill="auto"/>
            <w:noWrap/>
            <w:vAlign w:val="center"/>
          </w:tcPr>
          <w:p w:rsidR="00941585" w:rsidRPr="00021BC7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AB6E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</w:t>
            </w: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E600</w:t>
            </w:r>
            <w:r w:rsidRPr="00AB6E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PXXA-RW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941585" w:rsidRPr="00514D52" w:rsidRDefault="00941585" w:rsidP="00CC5223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AB6E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cnPilot </w:t>
            </w: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E600</w:t>
            </w:r>
            <w:r w:rsidRPr="00AB6E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Indoor (ROW, No cord) 802.11ac Wave 2, 4x4, AP with PoE Injector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941585" w:rsidRPr="00314D9E" w:rsidRDefault="00941585" w:rsidP="00314D9E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и не члены Евросоюза</w:t>
            </w:r>
          </w:p>
        </w:tc>
      </w:tr>
      <w:tr w:rsidR="00941585" w:rsidRPr="00CE11AC" w:rsidTr="00B024FA">
        <w:trPr>
          <w:trHeight w:val="542"/>
        </w:trPr>
        <w:tc>
          <w:tcPr>
            <w:tcW w:w="9355" w:type="dxa"/>
            <w:gridSpan w:val="3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Дополнительная гарантия</w:t>
            </w:r>
          </w:p>
        </w:tc>
      </w:tr>
      <w:tr w:rsidR="00941585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EW-E1PLE4XX-WW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1 Additional Year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941585" w:rsidRPr="00314D9E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941585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EW-E2PLE4XX-WW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2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941585" w:rsidRPr="00CE11AC" w:rsidRDefault="00941585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941585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EW-E3PLE4XX-WW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3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941585" w:rsidRPr="00CE11AC" w:rsidRDefault="00941585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941585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EW-E4PLE4XX-WW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Extended Warranty, 4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941585" w:rsidRPr="00CE11AC" w:rsidRDefault="00941585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  <w:tr w:rsidR="00941585" w:rsidRPr="00314D9E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EW-LLPLE4XX-WW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941585" w:rsidRPr="00CE11AC" w:rsidRDefault="00941585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314D9E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E4XX Limited Lifetime Warranty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941585" w:rsidRPr="00CE11AC" w:rsidRDefault="00941585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Все регионы</w:t>
            </w:r>
          </w:p>
        </w:tc>
      </w:tr>
    </w:tbl>
    <w:p w:rsidR="00AB6EAC" w:rsidRPr="00AB6EAC" w:rsidRDefault="00AB6EAC" w:rsidP="00AB6EAC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sectPr w:rsidR="00AB6EAC" w:rsidRPr="00AB6EAC" w:rsidSect="004B06C8"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76A" w:rsidRDefault="0092676A" w:rsidP="00E374F9">
      <w:pPr>
        <w:spacing w:after="0" w:line="240" w:lineRule="auto"/>
      </w:pPr>
      <w:r>
        <w:separator/>
      </w:r>
    </w:p>
  </w:endnote>
  <w:endnote w:type="continuationSeparator" w:id="0">
    <w:p w:rsidR="0092676A" w:rsidRDefault="0092676A" w:rsidP="00E3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tham-Book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76A" w:rsidRDefault="0092676A" w:rsidP="00E374F9">
      <w:pPr>
        <w:spacing w:after="0" w:line="240" w:lineRule="auto"/>
      </w:pPr>
      <w:r>
        <w:separator/>
      </w:r>
    </w:p>
  </w:footnote>
  <w:footnote w:type="continuationSeparator" w:id="0">
    <w:p w:rsidR="0092676A" w:rsidRDefault="0092676A" w:rsidP="00E3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695"/>
    <w:multiLevelType w:val="hybridMultilevel"/>
    <w:tmpl w:val="1444F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9E6B47"/>
    <w:multiLevelType w:val="hybridMultilevel"/>
    <w:tmpl w:val="E580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D2D3C"/>
    <w:multiLevelType w:val="hybridMultilevel"/>
    <w:tmpl w:val="910E6F6E"/>
    <w:lvl w:ilvl="0" w:tplc="78224A66">
      <w:start w:val="802"/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Italic" w:hint="default"/>
        <w:i/>
        <w:color w:val="333333"/>
        <w:sz w:val="1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36749"/>
    <w:multiLevelType w:val="hybridMultilevel"/>
    <w:tmpl w:val="56E2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C78FF"/>
    <w:multiLevelType w:val="hybridMultilevel"/>
    <w:tmpl w:val="58705C26"/>
    <w:lvl w:ilvl="0" w:tplc="78DE3AC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2536B"/>
    <w:multiLevelType w:val="hybridMultilevel"/>
    <w:tmpl w:val="F05C9ACC"/>
    <w:lvl w:ilvl="0" w:tplc="B298041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S1MDAzNTEysjSxNLBU0lEKTi0uzszPAykwqgUA4q0OvCwAAAA="/>
  </w:docVars>
  <w:rsids>
    <w:rsidRoot w:val="00CC5E18"/>
    <w:rsid w:val="00004D86"/>
    <w:rsid w:val="00017E29"/>
    <w:rsid w:val="00021BC7"/>
    <w:rsid w:val="000338ED"/>
    <w:rsid w:val="00035773"/>
    <w:rsid w:val="00041167"/>
    <w:rsid w:val="00053D30"/>
    <w:rsid w:val="000545C9"/>
    <w:rsid w:val="00070A7F"/>
    <w:rsid w:val="000754B7"/>
    <w:rsid w:val="000760DA"/>
    <w:rsid w:val="000C48BB"/>
    <w:rsid w:val="000C5C22"/>
    <w:rsid w:val="000D1F26"/>
    <w:rsid w:val="000E2E38"/>
    <w:rsid w:val="000E3DA5"/>
    <w:rsid w:val="000E6BBC"/>
    <w:rsid w:val="000F5FE2"/>
    <w:rsid w:val="001116E3"/>
    <w:rsid w:val="00127161"/>
    <w:rsid w:val="001404B3"/>
    <w:rsid w:val="00140983"/>
    <w:rsid w:val="001440B0"/>
    <w:rsid w:val="00151EAC"/>
    <w:rsid w:val="00153B61"/>
    <w:rsid w:val="00156160"/>
    <w:rsid w:val="001574C5"/>
    <w:rsid w:val="00176513"/>
    <w:rsid w:val="00190DE6"/>
    <w:rsid w:val="0019533C"/>
    <w:rsid w:val="00195B31"/>
    <w:rsid w:val="001A5A29"/>
    <w:rsid w:val="001B10F4"/>
    <w:rsid w:val="001D7D1B"/>
    <w:rsid w:val="001E0302"/>
    <w:rsid w:val="001E5E96"/>
    <w:rsid w:val="001F3684"/>
    <w:rsid w:val="00231765"/>
    <w:rsid w:val="00232F40"/>
    <w:rsid w:val="0027190E"/>
    <w:rsid w:val="00295330"/>
    <w:rsid w:val="002A06C7"/>
    <w:rsid w:val="002C1CAB"/>
    <w:rsid w:val="002C659A"/>
    <w:rsid w:val="002C777D"/>
    <w:rsid w:val="002E03A4"/>
    <w:rsid w:val="002E2C31"/>
    <w:rsid w:val="002E3BEB"/>
    <w:rsid w:val="002E4604"/>
    <w:rsid w:val="0030056A"/>
    <w:rsid w:val="00305579"/>
    <w:rsid w:val="0031080D"/>
    <w:rsid w:val="00314D9E"/>
    <w:rsid w:val="00332BA0"/>
    <w:rsid w:val="00334698"/>
    <w:rsid w:val="0036491E"/>
    <w:rsid w:val="003730C6"/>
    <w:rsid w:val="00385770"/>
    <w:rsid w:val="00393211"/>
    <w:rsid w:val="003946A6"/>
    <w:rsid w:val="003A1340"/>
    <w:rsid w:val="003A2FD2"/>
    <w:rsid w:val="003B0447"/>
    <w:rsid w:val="003C123A"/>
    <w:rsid w:val="003E6464"/>
    <w:rsid w:val="0041620F"/>
    <w:rsid w:val="00420846"/>
    <w:rsid w:val="004224A9"/>
    <w:rsid w:val="00425B4F"/>
    <w:rsid w:val="00431400"/>
    <w:rsid w:val="00451AA4"/>
    <w:rsid w:val="00467AEF"/>
    <w:rsid w:val="004724CF"/>
    <w:rsid w:val="00492B05"/>
    <w:rsid w:val="004A1B29"/>
    <w:rsid w:val="004B06C8"/>
    <w:rsid w:val="004C2CB6"/>
    <w:rsid w:val="004D4583"/>
    <w:rsid w:val="004E0E7A"/>
    <w:rsid w:val="004E76E0"/>
    <w:rsid w:val="004E7C02"/>
    <w:rsid w:val="004F241E"/>
    <w:rsid w:val="00502256"/>
    <w:rsid w:val="00514D52"/>
    <w:rsid w:val="00523C67"/>
    <w:rsid w:val="00526EE9"/>
    <w:rsid w:val="005323E3"/>
    <w:rsid w:val="00537D63"/>
    <w:rsid w:val="00552495"/>
    <w:rsid w:val="00557AC9"/>
    <w:rsid w:val="0057205D"/>
    <w:rsid w:val="00574610"/>
    <w:rsid w:val="00580691"/>
    <w:rsid w:val="00591FDF"/>
    <w:rsid w:val="00596374"/>
    <w:rsid w:val="005A64DC"/>
    <w:rsid w:val="005D0F6D"/>
    <w:rsid w:val="005D6DB1"/>
    <w:rsid w:val="005F13ED"/>
    <w:rsid w:val="005F1C26"/>
    <w:rsid w:val="005F3A24"/>
    <w:rsid w:val="005F5622"/>
    <w:rsid w:val="006130A1"/>
    <w:rsid w:val="00627313"/>
    <w:rsid w:val="00643F2D"/>
    <w:rsid w:val="006458C8"/>
    <w:rsid w:val="0066077F"/>
    <w:rsid w:val="00664D93"/>
    <w:rsid w:val="00667DA5"/>
    <w:rsid w:val="006713E4"/>
    <w:rsid w:val="00685352"/>
    <w:rsid w:val="006864A0"/>
    <w:rsid w:val="00696586"/>
    <w:rsid w:val="006A060C"/>
    <w:rsid w:val="006B1780"/>
    <w:rsid w:val="006B48BE"/>
    <w:rsid w:val="006D5BC9"/>
    <w:rsid w:val="006E1DFD"/>
    <w:rsid w:val="006F280D"/>
    <w:rsid w:val="00703D00"/>
    <w:rsid w:val="00710C22"/>
    <w:rsid w:val="0071107C"/>
    <w:rsid w:val="007144B2"/>
    <w:rsid w:val="00746E61"/>
    <w:rsid w:val="007508F0"/>
    <w:rsid w:val="00753EFD"/>
    <w:rsid w:val="00771ABE"/>
    <w:rsid w:val="007827F5"/>
    <w:rsid w:val="00793448"/>
    <w:rsid w:val="007A7B67"/>
    <w:rsid w:val="007B1617"/>
    <w:rsid w:val="007B726B"/>
    <w:rsid w:val="007C6661"/>
    <w:rsid w:val="007D3FBF"/>
    <w:rsid w:val="00803F53"/>
    <w:rsid w:val="00827F62"/>
    <w:rsid w:val="00874E08"/>
    <w:rsid w:val="00896F4E"/>
    <w:rsid w:val="0089723F"/>
    <w:rsid w:val="008A3418"/>
    <w:rsid w:val="008A5A22"/>
    <w:rsid w:val="008B176E"/>
    <w:rsid w:val="008C7714"/>
    <w:rsid w:val="008D6FAD"/>
    <w:rsid w:val="008E471C"/>
    <w:rsid w:val="009130AE"/>
    <w:rsid w:val="00924A58"/>
    <w:rsid w:val="0092676A"/>
    <w:rsid w:val="0094073A"/>
    <w:rsid w:val="00941585"/>
    <w:rsid w:val="00957DB0"/>
    <w:rsid w:val="00964008"/>
    <w:rsid w:val="009972D1"/>
    <w:rsid w:val="009A2230"/>
    <w:rsid w:val="009C539A"/>
    <w:rsid w:val="009D0A2E"/>
    <w:rsid w:val="00A105C2"/>
    <w:rsid w:val="00A15938"/>
    <w:rsid w:val="00A32039"/>
    <w:rsid w:val="00A365B9"/>
    <w:rsid w:val="00A369F9"/>
    <w:rsid w:val="00A50E5E"/>
    <w:rsid w:val="00A53DBE"/>
    <w:rsid w:val="00AA0D96"/>
    <w:rsid w:val="00AB15AF"/>
    <w:rsid w:val="00AB6EAC"/>
    <w:rsid w:val="00AC4B21"/>
    <w:rsid w:val="00AC5539"/>
    <w:rsid w:val="00AC7CE5"/>
    <w:rsid w:val="00AD6455"/>
    <w:rsid w:val="00AE6445"/>
    <w:rsid w:val="00AF0914"/>
    <w:rsid w:val="00AF1F45"/>
    <w:rsid w:val="00B024FA"/>
    <w:rsid w:val="00B04D9D"/>
    <w:rsid w:val="00B25BA8"/>
    <w:rsid w:val="00B317C9"/>
    <w:rsid w:val="00B40AA2"/>
    <w:rsid w:val="00B45254"/>
    <w:rsid w:val="00B4608E"/>
    <w:rsid w:val="00B577A3"/>
    <w:rsid w:val="00B6217A"/>
    <w:rsid w:val="00B62B69"/>
    <w:rsid w:val="00B630C4"/>
    <w:rsid w:val="00B63AC1"/>
    <w:rsid w:val="00B67207"/>
    <w:rsid w:val="00B77D1F"/>
    <w:rsid w:val="00BA3C3C"/>
    <w:rsid w:val="00BA4AB8"/>
    <w:rsid w:val="00BB4BBD"/>
    <w:rsid w:val="00BB5F4C"/>
    <w:rsid w:val="00BC49F0"/>
    <w:rsid w:val="00BC4C4C"/>
    <w:rsid w:val="00BD018F"/>
    <w:rsid w:val="00BD2269"/>
    <w:rsid w:val="00BE288A"/>
    <w:rsid w:val="00BF5E0F"/>
    <w:rsid w:val="00C02E80"/>
    <w:rsid w:val="00C07568"/>
    <w:rsid w:val="00C201EE"/>
    <w:rsid w:val="00C20C5A"/>
    <w:rsid w:val="00C219A5"/>
    <w:rsid w:val="00C25732"/>
    <w:rsid w:val="00C316A0"/>
    <w:rsid w:val="00C32F73"/>
    <w:rsid w:val="00C60E29"/>
    <w:rsid w:val="00C6740C"/>
    <w:rsid w:val="00C7165C"/>
    <w:rsid w:val="00C755E5"/>
    <w:rsid w:val="00C776EB"/>
    <w:rsid w:val="00C86B6E"/>
    <w:rsid w:val="00C86FDB"/>
    <w:rsid w:val="00C92D4D"/>
    <w:rsid w:val="00CA561C"/>
    <w:rsid w:val="00CB1A76"/>
    <w:rsid w:val="00CB76A1"/>
    <w:rsid w:val="00CC5223"/>
    <w:rsid w:val="00CC5E18"/>
    <w:rsid w:val="00CC7EA5"/>
    <w:rsid w:val="00CD51CA"/>
    <w:rsid w:val="00CE11AC"/>
    <w:rsid w:val="00CE7029"/>
    <w:rsid w:val="00D22CC6"/>
    <w:rsid w:val="00D312C2"/>
    <w:rsid w:val="00D32141"/>
    <w:rsid w:val="00D35EE9"/>
    <w:rsid w:val="00D37E58"/>
    <w:rsid w:val="00D45D89"/>
    <w:rsid w:val="00D535DB"/>
    <w:rsid w:val="00D65959"/>
    <w:rsid w:val="00D67749"/>
    <w:rsid w:val="00D8087C"/>
    <w:rsid w:val="00DA3748"/>
    <w:rsid w:val="00DA47CD"/>
    <w:rsid w:val="00DA6880"/>
    <w:rsid w:val="00DC5DEA"/>
    <w:rsid w:val="00DC73BF"/>
    <w:rsid w:val="00DD3C5D"/>
    <w:rsid w:val="00DD7BB5"/>
    <w:rsid w:val="00DF4D3A"/>
    <w:rsid w:val="00DF536D"/>
    <w:rsid w:val="00E118AE"/>
    <w:rsid w:val="00E26DF7"/>
    <w:rsid w:val="00E31EFF"/>
    <w:rsid w:val="00E35258"/>
    <w:rsid w:val="00E374F9"/>
    <w:rsid w:val="00E532A2"/>
    <w:rsid w:val="00E569AE"/>
    <w:rsid w:val="00E57D0B"/>
    <w:rsid w:val="00E703AD"/>
    <w:rsid w:val="00E92420"/>
    <w:rsid w:val="00EA1145"/>
    <w:rsid w:val="00EA63B2"/>
    <w:rsid w:val="00EC29CB"/>
    <w:rsid w:val="00ED0968"/>
    <w:rsid w:val="00EE2F95"/>
    <w:rsid w:val="00EE766A"/>
    <w:rsid w:val="00F048C9"/>
    <w:rsid w:val="00F06F81"/>
    <w:rsid w:val="00F07E41"/>
    <w:rsid w:val="00F37FB0"/>
    <w:rsid w:val="00F406D6"/>
    <w:rsid w:val="00F442C5"/>
    <w:rsid w:val="00F55BCA"/>
    <w:rsid w:val="00F56EDB"/>
    <w:rsid w:val="00F72000"/>
    <w:rsid w:val="00F817CA"/>
    <w:rsid w:val="00FB322F"/>
    <w:rsid w:val="00FB7EFD"/>
    <w:rsid w:val="00FC18F8"/>
    <w:rsid w:val="00FC44B7"/>
    <w:rsid w:val="00FC6DB8"/>
    <w:rsid w:val="00FE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5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5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5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5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9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s://na01.safelinks.protection.outlook.com/?url=https%3A%2F%2Fsupport.cambiumnetworks.com%2Ffiles&amp;data=02%7C01%7C%7C2e6cda452afa4fc27cae08d613442a05%7C0e263e36340946228ac818d993e76eb6%7C0%7C0%7C636717580812008913&amp;sdata=ylLs0XqGaBO9GrwZjo7TFMRkCQ56TV0lF%2ByJW1D1WOk%3D&amp;reserved=0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6zV5NQJ_78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youtu.be/lqDuGR-yqxo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s://youtu.be/CWgR0MljYF4" TargetMode="External"/><Relationship Id="rId23" Type="http://schemas.openxmlformats.org/officeDocument/2006/relationships/hyperlink" Target="https://usermanual.wiki/Cambium-Networks/89FT003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youtu.be/cG7EnNxMiZ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0.jpeg"/><Relationship Id="rId27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A10AC-5784-4493-B98A-F35437824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8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2018-09-20T09:52:00Z</dcterms:created>
  <dcterms:modified xsi:type="dcterms:W3CDTF">2018-10-18T10:18:00Z</dcterms:modified>
</cp:coreProperties>
</file>